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D2CD" w14:textId="42963BF4" w:rsidR="00C04B0E" w:rsidRDefault="008D4427" w:rsidP="00610BC7">
      <w:pPr>
        <w:ind w:left="0" w:hanging="2"/>
        <w:jc w:val="center"/>
      </w:pPr>
      <w:r w:rsidRPr="008D4427">
        <w:rPr>
          <w:b/>
        </w:rPr>
        <w:t>MOSTRA</w:t>
      </w:r>
      <w:r w:rsidR="00783943" w:rsidRPr="008D4427">
        <w:rPr>
          <w:b/>
        </w:rPr>
        <w:t xml:space="preserve"> DE EXTENSÃO DA PUC MINAS</w:t>
      </w:r>
    </w:p>
    <w:p w14:paraId="6A40B5CC" w14:textId="0380C3F8" w:rsidR="00C04B0E" w:rsidRDefault="00C21DA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36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CHAMADA</w:t>
      </w:r>
      <w:r w:rsidR="00783943">
        <w:rPr>
          <w:b/>
          <w:color w:val="000000"/>
        </w:rPr>
        <w:t xml:space="preserve"> PARA SELEÇÃO DE TRABALHOS ACADÊMICOS</w:t>
      </w:r>
      <w:r w:rsidR="008674B5">
        <w:rPr>
          <w:b/>
          <w:color w:val="000000"/>
        </w:rPr>
        <w:t xml:space="preserve"> - </w:t>
      </w:r>
      <w:r w:rsidR="00C4755D">
        <w:rPr>
          <w:b/>
          <w:color w:val="000000"/>
        </w:rPr>
        <w:t>202</w:t>
      </w:r>
      <w:r>
        <w:rPr>
          <w:b/>
          <w:color w:val="000000"/>
        </w:rPr>
        <w:t>5</w:t>
      </w:r>
    </w:p>
    <w:p w14:paraId="4F8B3D35" w14:textId="77777777" w:rsidR="00C04B0E" w:rsidRDefault="00C04B0E">
      <w:pPr>
        <w:spacing w:line="360" w:lineRule="auto"/>
        <w:ind w:left="0" w:hanging="2"/>
        <w:jc w:val="center"/>
      </w:pPr>
    </w:p>
    <w:p w14:paraId="2BB7FBE3" w14:textId="77777777" w:rsidR="00C04B0E" w:rsidRDefault="0078394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1.     PREÂMBULO</w:t>
      </w:r>
    </w:p>
    <w:p w14:paraId="4C4700F1" w14:textId="77777777" w:rsidR="00C04B0E" w:rsidRDefault="00C04B0E">
      <w:pPr>
        <w:ind w:left="0" w:hanging="2"/>
        <w:jc w:val="both"/>
      </w:pPr>
    </w:p>
    <w:p w14:paraId="0E405529" w14:textId="0696E1E9" w:rsidR="00C04B0E" w:rsidRDefault="00472910" w:rsidP="00FE1EEB">
      <w:pPr>
        <w:pStyle w:val="PargrafodaLista"/>
        <w:numPr>
          <w:ilvl w:val="1"/>
          <w:numId w:val="10"/>
        </w:numPr>
        <w:ind w:leftChars="0" w:left="0" w:firstLineChars="0" w:hanging="2"/>
        <w:jc w:val="both"/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 Pró-Reitoria de Extensão da PUC Minas, por meio do LEPPPAI (Laboratório de Extensão, Práticas, Pesquisas, Publicações Acadêmicas e Internacionalização) convida  </w:t>
      </w:r>
      <w:r w:rsidR="00783943" w:rsidRPr="00C21DA6">
        <w:rPr>
          <w:rFonts w:ascii="Times New Roman" w:eastAsia="Times New Roman" w:hAnsi="Times New Roman"/>
          <w:sz w:val="24"/>
          <w:szCs w:val="24"/>
          <w:lang w:eastAsia="pt-BR"/>
        </w:rPr>
        <w:t xml:space="preserve"> os interessados a submeterem, nos termos dest</w:t>
      </w:r>
      <w:r w:rsidR="00F07A5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783943" w:rsidRPr="00C21DA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07A5E">
        <w:rPr>
          <w:rFonts w:ascii="Times New Roman" w:eastAsia="Times New Roman" w:hAnsi="Times New Roman"/>
          <w:sz w:val="24"/>
          <w:szCs w:val="24"/>
          <w:lang w:eastAsia="pt-BR"/>
        </w:rPr>
        <w:t>Chamada</w:t>
      </w:r>
      <w:r w:rsidR="00783943" w:rsidRPr="00C21DA6">
        <w:rPr>
          <w:rFonts w:ascii="Times New Roman" w:eastAsia="Times New Roman" w:hAnsi="Times New Roman"/>
          <w:sz w:val="24"/>
          <w:szCs w:val="24"/>
          <w:lang w:eastAsia="pt-BR"/>
        </w:rPr>
        <w:t>, produções acadêmicas de extensão, para fins de apresentação</w:t>
      </w:r>
      <w:r w:rsidR="00783943" w:rsidRPr="00C21DA6">
        <w:rPr>
          <w:rFonts w:ascii="Times New Roman" w:hAnsi="Times New Roman"/>
          <w:sz w:val="24"/>
          <w:szCs w:val="24"/>
        </w:rPr>
        <w:t xml:space="preserve"> de trabalhos integrantes das atividades d</w:t>
      </w:r>
      <w:r w:rsidR="008D4427" w:rsidRPr="00C21DA6">
        <w:rPr>
          <w:rFonts w:ascii="Times New Roman" w:hAnsi="Times New Roman"/>
          <w:sz w:val="24"/>
          <w:szCs w:val="24"/>
        </w:rPr>
        <w:t>a</w:t>
      </w:r>
      <w:r w:rsidR="00783943" w:rsidRPr="00C21DA6">
        <w:rPr>
          <w:rFonts w:ascii="Times New Roman" w:hAnsi="Times New Roman"/>
          <w:sz w:val="24"/>
          <w:szCs w:val="24"/>
        </w:rPr>
        <w:t xml:space="preserve"> </w:t>
      </w:r>
      <w:r w:rsidR="008D4427" w:rsidRPr="00B2676F">
        <w:rPr>
          <w:rFonts w:ascii="Times New Roman" w:hAnsi="Times New Roman"/>
          <w:b/>
          <w:sz w:val="24"/>
          <w:szCs w:val="24"/>
        </w:rPr>
        <w:t xml:space="preserve">MOSTRA </w:t>
      </w:r>
      <w:r w:rsidR="00783943" w:rsidRPr="00B2676F">
        <w:rPr>
          <w:rFonts w:ascii="Times New Roman" w:hAnsi="Times New Roman"/>
          <w:b/>
          <w:sz w:val="24"/>
          <w:szCs w:val="24"/>
        </w:rPr>
        <w:t>DE EXTENSÃO</w:t>
      </w:r>
      <w:r w:rsidR="000C4B2D" w:rsidRPr="00B2676F">
        <w:rPr>
          <w:rFonts w:ascii="Times New Roman" w:hAnsi="Times New Roman"/>
          <w:b/>
          <w:sz w:val="24"/>
          <w:szCs w:val="24"/>
        </w:rPr>
        <w:t xml:space="preserve"> </w:t>
      </w:r>
      <w:r w:rsidR="00783943" w:rsidRPr="00B2676F">
        <w:rPr>
          <w:rFonts w:ascii="Times New Roman" w:hAnsi="Times New Roman"/>
          <w:b/>
          <w:sz w:val="24"/>
          <w:szCs w:val="24"/>
        </w:rPr>
        <w:t>202</w:t>
      </w:r>
      <w:r w:rsidR="00D530F8" w:rsidRPr="00B2676F">
        <w:rPr>
          <w:rFonts w:ascii="Times New Roman" w:hAnsi="Times New Roman"/>
          <w:b/>
          <w:sz w:val="24"/>
          <w:szCs w:val="24"/>
        </w:rPr>
        <w:t>5</w:t>
      </w:r>
      <w:r w:rsidR="008674B5" w:rsidRPr="00B2676F">
        <w:rPr>
          <w:rFonts w:ascii="Times New Roman" w:hAnsi="Times New Roman"/>
          <w:b/>
          <w:sz w:val="24"/>
          <w:szCs w:val="24"/>
        </w:rPr>
        <w:t xml:space="preserve"> da</w:t>
      </w:r>
      <w:r w:rsidR="00783943" w:rsidRPr="00B2676F">
        <w:rPr>
          <w:rFonts w:ascii="Times New Roman" w:hAnsi="Times New Roman"/>
          <w:b/>
          <w:sz w:val="24"/>
          <w:szCs w:val="24"/>
        </w:rPr>
        <w:t xml:space="preserve"> PUC M</w:t>
      </w:r>
      <w:r w:rsidR="00651903" w:rsidRPr="00B2676F">
        <w:rPr>
          <w:rFonts w:ascii="Times New Roman" w:hAnsi="Times New Roman"/>
          <w:b/>
          <w:sz w:val="24"/>
          <w:szCs w:val="24"/>
        </w:rPr>
        <w:t>inas</w:t>
      </w:r>
      <w:r w:rsidR="00783943" w:rsidRPr="00C21DA6">
        <w:rPr>
          <w:rFonts w:ascii="Times New Roman" w:hAnsi="Times New Roman"/>
          <w:sz w:val="24"/>
          <w:szCs w:val="24"/>
        </w:rPr>
        <w:t>.</w:t>
      </w:r>
      <w:r w:rsidR="00CD79BF">
        <w:rPr>
          <w:rFonts w:ascii="Times New Roman" w:hAnsi="Times New Roman"/>
          <w:sz w:val="24"/>
          <w:szCs w:val="24"/>
        </w:rPr>
        <w:t xml:space="preserve"> </w:t>
      </w:r>
      <w:r w:rsidR="00CD79BF" w:rsidRPr="00B2676F">
        <w:rPr>
          <w:rFonts w:ascii="Times New Roman" w:hAnsi="Times New Roman"/>
          <w:sz w:val="24"/>
          <w:szCs w:val="24"/>
        </w:rPr>
        <w:t xml:space="preserve">Com o tema </w:t>
      </w:r>
      <w:r w:rsidR="00CD79BF" w:rsidRPr="00B2676F">
        <w:rPr>
          <w:rFonts w:ascii="Times New Roman" w:hAnsi="Times New Roman"/>
          <w:b/>
          <w:bCs/>
          <w:sz w:val="24"/>
          <w:szCs w:val="24"/>
        </w:rPr>
        <w:t xml:space="preserve">Ecologia Integral: a </w:t>
      </w:r>
      <w:r w:rsidR="004241EF" w:rsidRPr="00B2676F">
        <w:rPr>
          <w:rFonts w:ascii="Times New Roman" w:hAnsi="Times New Roman"/>
          <w:b/>
          <w:bCs/>
          <w:sz w:val="24"/>
          <w:szCs w:val="24"/>
        </w:rPr>
        <w:t>e</w:t>
      </w:r>
      <w:r w:rsidR="00CD79BF" w:rsidRPr="00B2676F">
        <w:rPr>
          <w:rFonts w:ascii="Times New Roman" w:hAnsi="Times New Roman"/>
          <w:b/>
          <w:bCs/>
          <w:sz w:val="24"/>
          <w:szCs w:val="24"/>
        </w:rPr>
        <w:t xml:space="preserve">sperança para um </w:t>
      </w:r>
      <w:r w:rsidR="004241EF" w:rsidRPr="00B2676F">
        <w:rPr>
          <w:rFonts w:ascii="Times New Roman" w:hAnsi="Times New Roman"/>
          <w:b/>
          <w:bCs/>
          <w:sz w:val="24"/>
          <w:szCs w:val="24"/>
        </w:rPr>
        <w:t>f</w:t>
      </w:r>
      <w:r w:rsidR="00CD79BF" w:rsidRPr="00B2676F">
        <w:rPr>
          <w:rFonts w:ascii="Times New Roman" w:hAnsi="Times New Roman"/>
          <w:b/>
          <w:bCs/>
          <w:sz w:val="24"/>
          <w:szCs w:val="24"/>
        </w:rPr>
        <w:t xml:space="preserve">uturo </w:t>
      </w:r>
      <w:r w:rsidRPr="00B2676F">
        <w:rPr>
          <w:rFonts w:ascii="Times New Roman" w:hAnsi="Times New Roman"/>
          <w:b/>
          <w:bCs/>
          <w:sz w:val="24"/>
          <w:szCs w:val="24"/>
        </w:rPr>
        <w:t>melhor</w:t>
      </w:r>
      <w:r w:rsidR="007A172E">
        <w:rPr>
          <w:rFonts w:ascii="Times New Roman" w:hAnsi="Times New Roman"/>
          <w:sz w:val="24"/>
          <w:szCs w:val="24"/>
        </w:rPr>
        <w:t>, ess</w:t>
      </w:r>
      <w:r>
        <w:rPr>
          <w:rFonts w:ascii="Times New Roman" w:hAnsi="Times New Roman"/>
          <w:sz w:val="24"/>
          <w:szCs w:val="24"/>
        </w:rPr>
        <w:t>e evento</w:t>
      </w:r>
      <w:r w:rsidR="00CD79BF" w:rsidRPr="00B2676F">
        <w:rPr>
          <w:rFonts w:ascii="Times New Roman" w:hAnsi="Times New Roman"/>
          <w:sz w:val="24"/>
          <w:szCs w:val="24"/>
        </w:rPr>
        <w:t xml:space="preserve"> se alinha às reflexões globais trazidas pela </w:t>
      </w:r>
      <w:r w:rsidR="00DF3DD7" w:rsidRPr="00B2676F">
        <w:rPr>
          <w:rFonts w:ascii="Times New Roman" w:hAnsi="Times New Roman"/>
          <w:b/>
          <w:bCs/>
          <w:sz w:val="24"/>
          <w:szCs w:val="24"/>
        </w:rPr>
        <w:t>30ª Conferência das Nações Unidas sobre as Mudanças Climáticas - COP30</w:t>
      </w:r>
      <w:r w:rsidR="00CD79BF" w:rsidRPr="00B2676F">
        <w:rPr>
          <w:rFonts w:ascii="Times New Roman" w:hAnsi="Times New Roman"/>
          <w:sz w:val="24"/>
          <w:szCs w:val="24"/>
        </w:rPr>
        <w:t xml:space="preserve"> e ao espírito do </w:t>
      </w:r>
      <w:r w:rsidR="00CD79BF" w:rsidRPr="00B2676F">
        <w:rPr>
          <w:rFonts w:ascii="Times New Roman" w:hAnsi="Times New Roman"/>
          <w:b/>
          <w:bCs/>
          <w:sz w:val="24"/>
          <w:szCs w:val="24"/>
        </w:rPr>
        <w:t>Ano Jubilar</w:t>
      </w:r>
      <w:r w:rsidR="00CD79BF" w:rsidRPr="00B2676F">
        <w:rPr>
          <w:rFonts w:ascii="Times New Roman" w:hAnsi="Times New Roman"/>
          <w:sz w:val="24"/>
          <w:szCs w:val="24"/>
        </w:rPr>
        <w:t xml:space="preserve">, incentivando </w:t>
      </w:r>
      <w:r w:rsidR="00CD79BF">
        <w:rPr>
          <w:rFonts w:ascii="Times New Roman" w:hAnsi="Times New Roman"/>
          <w:sz w:val="24"/>
          <w:szCs w:val="24"/>
        </w:rPr>
        <w:t>ações e debates sobre a interconexão entre meio ambiente, justiça social e sustentabilidade.</w:t>
      </w:r>
      <w:r w:rsidR="00783943" w:rsidRPr="00B2676F">
        <w:rPr>
          <w:rFonts w:ascii="Times New Roman" w:hAnsi="Times New Roman"/>
          <w:b/>
          <w:sz w:val="24"/>
          <w:szCs w:val="24"/>
        </w:rPr>
        <w:t xml:space="preserve"> </w:t>
      </w:r>
      <w:r w:rsidR="00783943" w:rsidRPr="00C21DA6">
        <w:rPr>
          <w:rFonts w:ascii="Times New Roman" w:hAnsi="Times New Roman"/>
          <w:sz w:val="24"/>
          <w:szCs w:val="24"/>
        </w:rPr>
        <w:t>Os trabalhos selecionados, nos termos dest</w:t>
      </w:r>
      <w:r w:rsidR="00D530F8">
        <w:rPr>
          <w:rFonts w:ascii="Times New Roman" w:hAnsi="Times New Roman"/>
          <w:sz w:val="24"/>
          <w:szCs w:val="24"/>
        </w:rPr>
        <w:t>a</w:t>
      </w:r>
      <w:r w:rsidR="00783943" w:rsidRPr="00C21DA6">
        <w:rPr>
          <w:rFonts w:ascii="Times New Roman" w:hAnsi="Times New Roman"/>
          <w:sz w:val="24"/>
          <w:szCs w:val="24"/>
        </w:rPr>
        <w:t xml:space="preserve"> </w:t>
      </w:r>
      <w:r w:rsidR="00D530F8">
        <w:rPr>
          <w:rFonts w:ascii="Times New Roman" w:hAnsi="Times New Roman"/>
          <w:sz w:val="24"/>
          <w:szCs w:val="24"/>
        </w:rPr>
        <w:t>chamada</w:t>
      </w:r>
      <w:r w:rsidR="00783943" w:rsidRPr="00C21DA6">
        <w:rPr>
          <w:rFonts w:ascii="Times New Roman" w:hAnsi="Times New Roman"/>
          <w:sz w:val="24"/>
          <w:szCs w:val="24"/>
        </w:rPr>
        <w:t>, serão expostos (e debatidos) no dia</w:t>
      </w:r>
      <w:r w:rsidR="00A42272" w:rsidRPr="00C21DA6">
        <w:rPr>
          <w:rFonts w:ascii="Times New Roman" w:hAnsi="Times New Roman"/>
          <w:sz w:val="24"/>
          <w:szCs w:val="24"/>
        </w:rPr>
        <w:t xml:space="preserve"> </w:t>
      </w:r>
      <w:r w:rsidR="00C4755D" w:rsidRPr="00B2676F">
        <w:rPr>
          <w:rFonts w:ascii="Times New Roman" w:hAnsi="Times New Roman"/>
          <w:b/>
          <w:sz w:val="24"/>
          <w:szCs w:val="24"/>
        </w:rPr>
        <w:t>0</w:t>
      </w:r>
      <w:r w:rsidR="00000CA1" w:rsidRPr="00B2676F">
        <w:rPr>
          <w:rFonts w:ascii="Times New Roman" w:hAnsi="Times New Roman"/>
          <w:b/>
          <w:sz w:val="24"/>
          <w:szCs w:val="24"/>
        </w:rPr>
        <w:t>6</w:t>
      </w:r>
      <w:r w:rsidR="00A42272" w:rsidRPr="00B2676F">
        <w:rPr>
          <w:rFonts w:ascii="Times New Roman" w:hAnsi="Times New Roman"/>
          <w:b/>
          <w:sz w:val="24"/>
          <w:szCs w:val="24"/>
        </w:rPr>
        <w:t xml:space="preserve"> </w:t>
      </w:r>
      <w:r w:rsidR="00783943" w:rsidRPr="00B2676F">
        <w:rPr>
          <w:rFonts w:ascii="Times New Roman" w:hAnsi="Times New Roman"/>
          <w:b/>
          <w:sz w:val="24"/>
          <w:szCs w:val="24"/>
        </w:rPr>
        <w:t xml:space="preserve">de </w:t>
      </w:r>
      <w:r w:rsidR="00C4755D" w:rsidRPr="00B2676F">
        <w:rPr>
          <w:rFonts w:ascii="Times New Roman" w:hAnsi="Times New Roman"/>
          <w:b/>
          <w:sz w:val="24"/>
          <w:szCs w:val="24"/>
        </w:rPr>
        <w:t xml:space="preserve">junho </w:t>
      </w:r>
      <w:r w:rsidR="00783943" w:rsidRPr="00B2676F">
        <w:rPr>
          <w:rFonts w:ascii="Times New Roman" w:hAnsi="Times New Roman"/>
          <w:b/>
          <w:sz w:val="24"/>
          <w:szCs w:val="24"/>
        </w:rPr>
        <w:t xml:space="preserve">de </w:t>
      </w:r>
      <w:r w:rsidR="00116F1B" w:rsidRPr="00B2676F">
        <w:rPr>
          <w:rFonts w:ascii="Times New Roman" w:hAnsi="Times New Roman"/>
          <w:b/>
          <w:sz w:val="24"/>
          <w:szCs w:val="24"/>
        </w:rPr>
        <w:t>202</w:t>
      </w:r>
      <w:r w:rsidR="00C21DA6" w:rsidRPr="00B2676F">
        <w:rPr>
          <w:rFonts w:ascii="Times New Roman" w:hAnsi="Times New Roman"/>
          <w:b/>
          <w:sz w:val="24"/>
          <w:szCs w:val="24"/>
        </w:rPr>
        <w:t>5</w:t>
      </w:r>
      <w:r w:rsidR="00B2676F">
        <w:rPr>
          <w:rFonts w:ascii="Times New Roman" w:hAnsi="Times New Roman"/>
          <w:sz w:val="24"/>
          <w:szCs w:val="24"/>
        </w:rPr>
        <w:t>.</w:t>
      </w:r>
    </w:p>
    <w:p w14:paraId="550FBCAB" w14:textId="77777777" w:rsidR="00C04B0E" w:rsidRDefault="0078394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2.     DAS DEFINIÇÕES</w:t>
      </w:r>
    </w:p>
    <w:p w14:paraId="57C5BD7E" w14:textId="77777777" w:rsidR="00C04B0E" w:rsidRDefault="00C04B0E">
      <w:pPr>
        <w:ind w:left="0" w:hanging="2"/>
        <w:jc w:val="both"/>
      </w:pPr>
    </w:p>
    <w:p w14:paraId="58036EA7" w14:textId="5599EA61" w:rsidR="00C04B0E" w:rsidRDefault="00783943">
      <w:pPr>
        <w:ind w:left="0" w:hanging="2"/>
        <w:jc w:val="both"/>
      </w:pPr>
      <w:r>
        <w:t>2.1. A extensão universitária, observado o princípio da indissociabilidade entre ensino, pesquisa e extensão, constitui-se como um “</w:t>
      </w:r>
      <w:r w:rsidR="00E1150F">
        <w:t>processo educativo, interdisciplinar, cultural, científico, tecnológico e político destinado a promover a interação transformadora da Universidade com outros setores da sociedade, em permanente articulação com o ensino e a pesquisa</w:t>
      </w:r>
      <w:r>
        <w:t xml:space="preserve">” </w:t>
      </w:r>
      <w:r w:rsidR="004A4755">
        <w:t>(Art. 2º do Regulamento da Pró-</w:t>
      </w:r>
      <w:r w:rsidR="00ED753C">
        <w:t>R</w:t>
      </w:r>
      <w:r>
        <w:t>eitoria de Extensão).</w:t>
      </w:r>
    </w:p>
    <w:p w14:paraId="16B8DB61" w14:textId="77777777" w:rsidR="00C04B0E" w:rsidRDefault="00C04B0E">
      <w:pPr>
        <w:ind w:left="0" w:hanging="2"/>
        <w:jc w:val="both"/>
      </w:pPr>
    </w:p>
    <w:p w14:paraId="4CC4E27E" w14:textId="77777777" w:rsidR="00C04B0E" w:rsidRDefault="00783943">
      <w:pPr>
        <w:ind w:left="0" w:hanging="2"/>
        <w:jc w:val="both"/>
      </w:pPr>
      <w:r>
        <w:t>2.2. Entende-se indissociabilidade como um preceito da Universidade que orienta a integração entre ensino, pesquisa e extensão no desenvolvimento de suas atividades (Art. 81 do Estatuto da PUC Minas).</w:t>
      </w:r>
    </w:p>
    <w:p w14:paraId="3831D5D7" w14:textId="77777777" w:rsidR="00C04B0E" w:rsidRDefault="00C04B0E">
      <w:pPr>
        <w:ind w:left="0" w:hanging="2"/>
        <w:jc w:val="both"/>
      </w:pPr>
    </w:p>
    <w:p w14:paraId="6AE55951" w14:textId="77A23B5D" w:rsidR="00C04B0E" w:rsidRDefault="00783943">
      <w:pPr>
        <w:ind w:left="0" w:hanging="2"/>
        <w:jc w:val="both"/>
      </w:pPr>
      <w:r>
        <w:t>2.3. Entende-se por interdisciplinaridade, para os fins dest</w:t>
      </w:r>
      <w:r w:rsidR="00F07A5E">
        <w:t>a</w:t>
      </w:r>
      <w:r>
        <w:t xml:space="preserve"> </w:t>
      </w:r>
      <w:r w:rsidR="00F07A5E">
        <w:t>Chamada</w:t>
      </w:r>
      <w:r>
        <w:t>, princípios e estratégias capazes de permitir, teórica e metodologicamente, a articulação de saberes, áreas do conhecimento ou disciplinas no sentido de produzir conhecimento e uma práxis acadêmica sobre um objeto de pesquisa ou de intervenção da extensão.</w:t>
      </w:r>
    </w:p>
    <w:p w14:paraId="7BA06BD0" w14:textId="77777777" w:rsidR="00C04B0E" w:rsidRDefault="00C04B0E">
      <w:pPr>
        <w:ind w:left="0" w:hanging="2"/>
        <w:jc w:val="both"/>
      </w:pPr>
    </w:p>
    <w:p w14:paraId="54550046" w14:textId="77777777" w:rsidR="00D30CCA" w:rsidRPr="003D5201" w:rsidRDefault="00783943" w:rsidP="00D30CCA">
      <w:pPr>
        <w:ind w:left="0" w:hanging="2"/>
        <w:jc w:val="both"/>
      </w:pPr>
      <w:r>
        <w:t xml:space="preserve">2.4. Entende-se </w:t>
      </w:r>
      <w:r w:rsidR="00D30CCA">
        <w:t>por modalidade de extensão: programa</w:t>
      </w:r>
      <w:r w:rsidR="009911EA">
        <w:t>s</w:t>
      </w:r>
      <w:r w:rsidR="00D30CCA">
        <w:t xml:space="preserve">, projetos, </w:t>
      </w:r>
      <w:r w:rsidR="00D30CCA" w:rsidRPr="003D5201">
        <w:t>prestaç</w:t>
      </w:r>
      <w:r w:rsidR="009911EA" w:rsidRPr="003D5201">
        <w:t>ões</w:t>
      </w:r>
      <w:r w:rsidR="00D30CCA" w:rsidRPr="003D5201">
        <w:t xml:space="preserve"> de serviços, cursos e oficinas, eventos e outras ações </w:t>
      </w:r>
      <w:r w:rsidR="009911EA" w:rsidRPr="003D5201">
        <w:t>de caráter extensionista</w:t>
      </w:r>
      <w:r w:rsidR="00D30CCA" w:rsidRPr="003D5201">
        <w:t>, como as práticas curriculares da PUC Minas.</w:t>
      </w:r>
    </w:p>
    <w:p w14:paraId="5BF8650E" w14:textId="77777777" w:rsidR="00C04B0E" w:rsidRDefault="00C04B0E">
      <w:pPr>
        <w:ind w:left="0" w:hanging="2"/>
        <w:jc w:val="both"/>
      </w:pPr>
    </w:p>
    <w:p w14:paraId="6349ABF1" w14:textId="4438A33F" w:rsidR="00C04B0E" w:rsidRDefault="00783943">
      <w:pPr>
        <w:ind w:left="0" w:hanging="2"/>
        <w:jc w:val="both"/>
      </w:pPr>
      <w:r w:rsidRPr="00AC11BC">
        <w:t>2.</w:t>
      </w:r>
      <w:r w:rsidR="00D30CCA" w:rsidRPr="003D5201">
        <w:t>5</w:t>
      </w:r>
      <w:r w:rsidRPr="00AC11BC">
        <w:t>. Entende-se por produção bibliográfica de extensão aquela decorre</w:t>
      </w:r>
      <w:r w:rsidR="00651903">
        <w:t xml:space="preserve">nte das modalidades listadas </w:t>
      </w:r>
      <w:r w:rsidR="00651903" w:rsidRPr="00E10AB0">
        <w:t>no</w:t>
      </w:r>
      <w:r w:rsidRPr="00E10AB0">
        <w:t xml:space="preserve"> ite</w:t>
      </w:r>
      <w:r w:rsidR="00651903" w:rsidRPr="00E10AB0">
        <w:t>m</w:t>
      </w:r>
      <w:r w:rsidRPr="00E10AB0">
        <w:t xml:space="preserve"> </w:t>
      </w:r>
      <w:r w:rsidRPr="00AC11BC">
        <w:t>2.4 d</w:t>
      </w:r>
      <w:r w:rsidR="00F07A5E">
        <w:t>a</w:t>
      </w:r>
      <w:r w:rsidRPr="00AC11BC">
        <w:t xml:space="preserve"> presente </w:t>
      </w:r>
      <w:r w:rsidR="00F07A5E">
        <w:t>Chamada</w:t>
      </w:r>
      <w:r w:rsidRPr="00AC11BC">
        <w:t xml:space="preserve">, estruturada na forma de </w:t>
      </w:r>
      <w:r w:rsidR="00FE4BD4" w:rsidRPr="00C21DA6">
        <w:rPr>
          <w:b/>
          <w:bCs/>
        </w:rPr>
        <w:t>artigo acadêmico-científico</w:t>
      </w:r>
      <w:r w:rsidRPr="00AC11BC">
        <w:t xml:space="preserve">, </w:t>
      </w:r>
      <w:r w:rsidRPr="00CB317F">
        <w:rPr>
          <w:b/>
        </w:rPr>
        <w:t>relato de experiência reflexivo</w:t>
      </w:r>
      <w:r w:rsidR="00AA2A25">
        <w:t xml:space="preserve">, </w:t>
      </w:r>
      <w:r w:rsidRPr="00CB317F">
        <w:rPr>
          <w:b/>
        </w:rPr>
        <w:t>resumo expandido</w:t>
      </w:r>
      <w:r w:rsidRPr="00AC11BC">
        <w:t xml:space="preserve"> para a seleção dos trabalhos </w:t>
      </w:r>
      <w:r w:rsidR="000C4B2D">
        <w:t>na</w:t>
      </w:r>
      <w:r w:rsidRPr="00AC11BC">
        <w:t xml:space="preserve"> Mostra e publicação daqueles que forem indicados para tal.</w:t>
      </w:r>
    </w:p>
    <w:p w14:paraId="1C561EEF" w14:textId="77777777" w:rsidR="00D30CCA" w:rsidRPr="00AC11BC" w:rsidRDefault="00D30CCA">
      <w:pPr>
        <w:ind w:left="0" w:hanging="2"/>
        <w:jc w:val="both"/>
      </w:pPr>
    </w:p>
    <w:p w14:paraId="2EED7D42" w14:textId="4E58ED53" w:rsidR="00C04B0E" w:rsidRPr="00AC11BC" w:rsidRDefault="00783943">
      <w:pPr>
        <w:ind w:left="0" w:hanging="2"/>
        <w:jc w:val="both"/>
      </w:pPr>
      <w:r w:rsidRPr="00AC11BC">
        <w:t>2.</w:t>
      </w:r>
      <w:r w:rsidR="00D30CCA" w:rsidRPr="003D5201">
        <w:t>6</w:t>
      </w:r>
      <w:r w:rsidRPr="00AC11BC">
        <w:t>. Entende-se por produção técnica de extensão aquela decorrente das modalidades listadas nos itens 2.4 e 2.5 d</w:t>
      </w:r>
      <w:r w:rsidR="00F07A5E">
        <w:t>a</w:t>
      </w:r>
      <w:r w:rsidRPr="00AC11BC">
        <w:t xml:space="preserve"> presente </w:t>
      </w:r>
      <w:r w:rsidR="00F07A5E">
        <w:t>Chamada</w:t>
      </w:r>
      <w:r w:rsidRPr="00AC11BC">
        <w:t>, estruturada na forma de programa de computador ou produto tecnológico sem registro; carta, mapa ou similar; desenvolvimento de materiais instrucionais ou didáticos, tais como cartilhas, maquetes, entre outras possibilidades.</w:t>
      </w:r>
    </w:p>
    <w:p w14:paraId="67EB1CEC" w14:textId="77777777" w:rsidR="00C04B0E" w:rsidRPr="003D5201" w:rsidRDefault="00C04B0E" w:rsidP="003D5201">
      <w:pPr>
        <w:ind w:left="0" w:hanging="2"/>
        <w:jc w:val="both"/>
      </w:pPr>
    </w:p>
    <w:p w14:paraId="41C182AB" w14:textId="025C73D6" w:rsidR="00C04B0E" w:rsidRDefault="00783943">
      <w:pPr>
        <w:ind w:left="0" w:hanging="2"/>
        <w:jc w:val="both"/>
      </w:pPr>
      <w:r w:rsidRPr="00AC11BC">
        <w:lastRenderedPageBreak/>
        <w:t>2.</w:t>
      </w:r>
      <w:r w:rsidR="00D30CCA" w:rsidRPr="003D5201">
        <w:t>7</w:t>
      </w:r>
      <w:r w:rsidRPr="00AC11BC">
        <w:t>. Entende-se por produção cultural aquela decorrente das modalidades listadas nos itens 2.4 d</w:t>
      </w:r>
      <w:r w:rsidR="00F07A5E">
        <w:t>a</w:t>
      </w:r>
      <w:r w:rsidRPr="00AC11BC">
        <w:t xml:space="preserve"> presente </w:t>
      </w:r>
      <w:r w:rsidR="00F07A5E">
        <w:t>Chamada</w:t>
      </w:r>
      <w:r w:rsidRPr="00AC11BC">
        <w:t>, estruturada na forma de fotos, vídeos, música, artes visuais ou artes cênicas.</w:t>
      </w:r>
    </w:p>
    <w:p w14:paraId="2E0E0064" w14:textId="6A31C2FC" w:rsidR="00C21DA6" w:rsidRDefault="00C21DA6">
      <w:pPr>
        <w:ind w:left="0" w:hanging="2"/>
        <w:jc w:val="both"/>
      </w:pPr>
    </w:p>
    <w:p w14:paraId="12122267" w14:textId="77777777" w:rsidR="00C21DA6" w:rsidRPr="00AC11BC" w:rsidRDefault="00C21DA6">
      <w:pPr>
        <w:ind w:left="0" w:hanging="2"/>
        <w:jc w:val="both"/>
      </w:pPr>
    </w:p>
    <w:p w14:paraId="039E09A0" w14:textId="77777777" w:rsidR="00C04B0E" w:rsidRDefault="0078394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3     DA SUBMISSÃO DE TRABALHOS </w:t>
      </w:r>
    </w:p>
    <w:p w14:paraId="60E3E0D7" w14:textId="77777777" w:rsidR="00C04B0E" w:rsidRDefault="00C04B0E">
      <w:pPr>
        <w:ind w:left="0" w:hanging="2"/>
        <w:jc w:val="both"/>
      </w:pPr>
    </w:p>
    <w:p w14:paraId="21358E45" w14:textId="1BC0CD0E" w:rsidR="00C04B0E" w:rsidRDefault="00783943">
      <w:pPr>
        <w:ind w:left="0" w:hanging="2"/>
        <w:jc w:val="both"/>
      </w:pPr>
      <w:bookmarkStart w:id="0" w:name="_Hlk160632286"/>
      <w:r>
        <w:t xml:space="preserve">3.1. A submissão de trabalhos </w:t>
      </w:r>
      <w:r w:rsidR="00AA2A25" w:rsidRPr="00E10AB0">
        <w:t>pod</w:t>
      </w:r>
      <w:r w:rsidRPr="00E10AB0">
        <w:t>erá</w:t>
      </w:r>
      <w:r>
        <w:t xml:space="preserve"> ser feita, de forma individual ou coletiva, por alunos, professores e funcionários técnico-administrativos da PUC Minas e de outras instituições de ensino superior (IES),</w:t>
      </w:r>
      <w:r w:rsidR="003B0DFF">
        <w:t xml:space="preserve"> bem como beneficiários das ações da Extensão Univer</w:t>
      </w:r>
      <w:r w:rsidR="007348D9">
        <w:t>sitária,</w:t>
      </w:r>
      <w:r>
        <w:t xml:space="preserve"> por meio do </w:t>
      </w:r>
      <w:r w:rsidRPr="009C088C">
        <w:rPr>
          <w:i/>
        </w:rPr>
        <w:t>link</w:t>
      </w:r>
      <w:r>
        <w:t xml:space="preserve"> indicado no item 3.</w:t>
      </w:r>
      <w:r w:rsidRPr="00E10AB0">
        <w:t>4.</w:t>
      </w:r>
      <w:r w:rsidR="00046D8A" w:rsidRPr="00E10AB0">
        <w:t>1</w:t>
      </w:r>
      <w:r w:rsidR="009C088C">
        <w:t>.</w:t>
      </w:r>
    </w:p>
    <w:p w14:paraId="1E9FB1B4" w14:textId="77777777" w:rsidR="00C04B0E" w:rsidRDefault="00C04B0E">
      <w:pPr>
        <w:ind w:left="0" w:hanging="2"/>
        <w:jc w:val="both"/>
      </w:pPr>
    </w:p>
    <w:p w14:paraId="6F71088D" w14:textId="77777777" w:rsidR="00C04B0E" w:rsidRDefault="00783943">
      <w:pPr>
        <w:numPr>
          <w:ilvl w:val="2"/>
          <w:numId w:val="2"/>
        </w:numPr>
        <w:ind w:left="0" w:hanging="2"/>
        <w:jc w:val="both"/>
      </w:pPr>
      <w:r>
        <w:t>Os trabalhos submetidos por alunos de graduação e/ou de pós-graduação deverão ter a participação de pelo menos um(a) professor(a) da IES, como coautor(a).</w:t>
      </w:r>
    </w:p>
    <w:p w14:paraId="5E61F1F9" w14:textId="77777777" w:rsidR="00C04B0E" w:rsidRDefault="00C04B0E">
      <w:pPr>
        <w:ind w:left="0" w:hanging="2"/>
        <w:jc w:val="both"/>
      </w:pPr>
    </w:p>
    <w:p w14:paraId="6E8CB4E5" w14:textId="11FAEF7C" w:rsidR="00C04B0E" w:rsidRPr="008674B5" w:rsidRDefault="00783943">
      <w:pPr>
        <w:numPr>
          <w:ilvl w:val="2"/>
          <w:numId w:val="2"/>
        </w:numPr>
        <w:ind w:left="0" w:hanging="2"/>
        <w:jc w:val="both"/>
        <w:rPr>
          <w:bCs/>
        </w:rPr>
      </w:pPr>
      <w:r w:rsidRPr="008674B5">
        <w:rPr>
          <w:bCs/>
        </w:rPr>
        <w:t>Os trabalhos submetidos devem ter,</w:t>
      </w:r>
      <w:r>
        <w:rPr>
          <w:b/>
        </w:rPr>
        <w:t xml:space="preserve"> no máximo, cinco (5) coautores</w:t>
      </w:r>
      <w:r w:rsidRPr="00CB317F">
        <w:t>,</w:t>
      </w:r>
      <w:r>
        <w:rPr>
          <w:b/>
        </w:rPr>
        <w:t xml:space="preserve"> </w:t>
      </w:r>
      <w:r w:rsidRPr="008674B5">
        <w:rPr>
          <w:bCs/>
        </w:rPr>
        <w:t>incluindo-se o(a) professor(a) da IES.</w:t>
      </w:r>
      <w:r w:rsidR="00C21DA6">
        <w:rPr>
          <w:bCs/>
        </w:rPr>
        <w:t xml:space="preserve"> </w:t>
      </w:r>
      <w:r w:rsidR="00F07A5E">
        <w:rPr>
          <w:bCs/>
        </w:rPr>
        <w:t>Além disso</w:t>
      </w:r>
      <w:r w:rsidR="00C21DA6">
        <w:rPr>
          <w:bCs/>
        </w:rPr>
        <w:t xml:space="preserve">, </w:t>
      </w:r>
      <w:r w:rsidR="00F07A5E">
        <w:rPr>
          <w:bCs/>
        </w:rPr>
        <w:t>deve</w:t>
      </w:r>
      <w:r w:rsidR="00C21DA6">
        <w:rPr>
          <w:bCs/>
        </w:rPr>
        <w:t xml:space="preserve"> ser indicad</w:t>
      </w:r>
      <w:r w:rsidR="00F07A5E">
        <w:rPr>
          <w:bCs/>
        </w:rPr>
        <w:t>a</w:t>
      </w:r>
      <w:r w:rsidR="00C21DA6">
        <w:rPr>
          <w:bCs/>
        </w:rPr>
        <w:t xml:space="preserve"> a maior titulação</w:t>
      </w:r>
      <w:r w:rsidR="00F07A5E">
        <w:rPr>
          <w:bCs/>
        </w:rPr>
        <w:t xml:space="preserve"> acadêmica</w:t>
      </w:r>
      <w:r w:rsidR="00C21DA6">
        <w:rPr>
          <w:bCs/>
        </w:rPr>
        <w:t xml:space="preserve"> na submissão dos trabalhos.</w:t>
      </w:r>
    </w:p>
    <w:p w14:paraId="2704B46C" w14:textId="77777777" w:rsidR="00C04B0E" w:rsidRDefault="00C04B0E">
      <w:pPr>
        <w:ind w:left="0" w:hanging="2"/>
        <w:jc w:val="both"/>
      </w:pPr>
    </w:p>
    <w:p w14:paraId="7A8A5731" w14:textId="02FF731B" w:rsidR="00C04B0E" w:rsidRPr="003D5201" w:rsidRDefault="00783943">
      <w:pPr>
        <w:numPr>
          <w:ilvl w:val="2"/>
          <w:numId w:val="2"/>
        </w:numPr>
        <w:ind w:left="0" w:hanging="2"/>
        <w:jc w:val="both"/>
        <w:rPr>
          <w:b/>
        </w:rPr>
      </w:pPr>
      <w:r>
        <w:rPr>
          <w:b/>
        </w:rPr>
        <w:t>Cada autor</w:t>
      </w:r>
      <w:r w:rsidR="00F07A5E">
        <w:rPr>
          <w:b/>
        </w:rPr>
        <w:t>(a)</w:t>
      </w:r>
      <w:r w:rsidR="00000CA1">
        <w:rPr>
          <w:b/>
        </w:rPr>
        <w:t>/</w:t>
      </w:r>
      <w:r w:rsidR="00C21DA6">
        <w:rPr>
          <w:b/>
        </w:rPr>
        <w:t>professor(a)</w:t>
      </w:r>
      <w:r>
        <w:rPr>
          <w:b/>
        </w:rPr>
        <w:t xml:space="preserve"> pode fazer apenas uma submissão e ser coautor</w:t>
      </w:r>
      <w:r w:rsidR="00D569F5">
        <w:rPr>
          <w:b/>
        </w:rPr>
        <w:t>(a)</w:t>
      </w:r>
      <w:r>
        <w:rPr>
          <w:b/>
        </w:rPr>
        <w:t xml:space="preserve"> em, no máximo, mais dois trabalhos</w:t>
      </w:r>
      <w:r w:rsidR="00314B65" w:rsidRPr="00CB317F">
        <w:t>.</w:t>
      </w:r>
      <w:r w:rsidR="003044A9" w:rsidRPr="003D5201">
        <w:rPr>
          <w:bCs/>
        </w:rPr>
        <w:t xml:space="preserve"> Caso haja o envio de mais de dois trabalhos</w:t>
      </w:r>
      <w:r w:rsidR="008674B5">
        <w:rPr>
          <w:bCs/>
        </w:rPr>
        <w:t xml:space="preserve"> de coautoria,</w:t>
      </w:r>
      <w:r w:rsidR="003044A9">
        <w:rPr>
          <w:bCs/>
        </w:rPr>
        <w:t xml:space="preserve"> considerar-se-ão as duas primeiras submissões.</w:t>
      </w:r>
    </w:p>
    <w:p w14:paraId="283FE957" w14:textId="77777777" w:rsidR="00C04B0E" w:rsidRDefault="00C04B0E">
      <w:pPr>
        <w:ind w:left="0" w:hanging="2"/>
        <w:jc w:val="both"/>
      </w:pPr>
    </w:p>
    <w:p w14:paraId="36E76FDE" w14:textId="40BE8B48" w:rsidR="00C04B0E" w:rsidRDefault="00783943">
      <w:pPr>
        <w:numPr>
          <w:ilvl w:val="2"/>
          <w:numId w:val="2"/>
        </w:numPr>
        <w:ind w:left="0" w:hanging="2"/>
        <w:jc w:val="both"/>
      </w:pPr>
      <w:r>
        <w:t>Consideram-se (co)autores aq</w:t>
      </w:r>
      <w:r w:rsidR="00CB317F">
        <w:t>ueles que efetivamente escrevera</w:t>
      </w:r>
      <w:r>
        <w:t xml:space="preserve">m o trabalho apresentado, independentemente de a atividade extensionista contar com a participação de outros integrantes. </w:t>
      </w:r>
    </w:p>
    <w:p w14:paraId="67BB7981" w14:textId="77777777" w:rsidR="00C04B0E" w:rsidRDefault="00C04B0E">
      <w:pPr>
        <w:ind w:left="0" w:hanging="2"/>
        <w:jc w:val="both"/>
      </w:pPr>
    </w:p>
    <w:bookmarkEnd w:id="0"/>
    <w:p w14:paraId="1E312C3F" w14:textId="77777777" w:rsidR="00C04B0E" w:rsidRDefault="00783943">
      <w:pPr>
        <w:ind w:left="0" w:hanging="2"/>
        <w:jc w:val="both"/>
      </w:pPr>
      <w:r>
        <w:t>3.2. Para a finalidade do evento, será considerada produção acadêmica de extensão:</w:t>
      </w:r>
    </w:p>
    <w:p w14:paraId="5F7B3351" w14:textId="77777777" w:rsidR="00C04B0E" w:rsidRDefault="00C04B0E">
      <w:pPr>
        <w:ind w:left="0" w:hanging="2"/>
        <w:jc w:val="both"/>
      </w:pPr>
    </w:p>
    <w:p w14:paraId="146CA0BE" w14:textId="2E24777E" w:rsidR="00C04B0E" w:rsidRDefault="00783943">
      <w:pPr>
        <w:numPr>
          <w:ilvl w:val="2"/>
          <w:numId w:val="3"/>
        </w:numPr>
        <w:ind w:left="0" w:hanging="2"/>
        <w:jc w:val="both"/>
      </w:pPr>
      <w:r>
        <w:t xml:space="preserve">Produção </w:t>
      </w:r>
      <w:r w:rsidR="00C21DA6">
        <w:t>acadêmico-científic</w:t>
      </w:r>
      <w:r w:rsidR="00000CA1">
        <w:t>a</w:t>
      </w:r>
      <w:r w:rsidR="00C21DA6">
        <w:t xml:space="preserve"> </w:t>
      </w:r>
      <w:r>
        <w:t>decorrente de práticas ou atividades curriculares, projetos de extensão ou outras modalidades, bem como decorrente da gestão da extensão universitária, em conformidade com as definições estabelecidas no item 2 dest</w:t>
      </w:r>
      <w:r w:rsidR="00D569F5">
        <w:t>a</w:t>
      </w:r>
      <w:r>
        <w:t xml:space="preserve"> </w:t>
      </w:r>
      <w:r w:rsidR="00D569F5">
        <w:t>Chamada</w:t>
      </w:r>
      <w:r>
        <w:t>.</w:t>
      </w:r>
    </w:p>
    <w:p w14:paraId="265F453C" w14:textId="77777777" w:rsidR="00C04B0E" w:rsidRDefault="00C04B0E">
      <w:pPr>
        <w:ind w:left="0" w:hanging="2"/>
        <w:jc w:val="both"/>
      </w:pPr>
    </w:p>
    <w:p w14:paraId="2FEFC8B8" w14:textId="1B51320E" w:rsidR="00C04B0E" w:rsidRDefault="00783943">
      <w:pPr>
        <w:numPr>
          <w:ilvl w:val="2"/>
          <w:numId w:val="3"/>
        </w:numPr>
        <w:ind w:left="0" w:hanging="2"/>
        <w:jc w:val="both"/>
      </w:pPr>
      <w:r>
        <w:t>Produção técnica decorrente de práticas ou atividades curriculares, projetos de extensão ou outras modalidades, bem como decorrente da gestão da extensão universitária</w:t>
      </w:r>
      <w:r w:rsidR="00802170">
        <w:t xml:space="preserve">, </w:t>
      </w:r>
      <w:r>
        <w:t>em conformidade com as definições estabelecidas no item 2 dest</w:t>
      </w:r>
      <w:r w:rsidR="00000CA1">
        <w:t>a</w:t>
      </w:r>
      <w:r>
        <w:t xml:space="preserve"> </w:t>
      </w:r>
      <w:r w:rsidR="00D569F5">
        <w:t>Chamada</w:t>
      </w:r>
      <w:r>
        <w:t>.</w:t>
      </w:r>
    </w:p>
    <w:p w14:paraId="1CF3FDFB" w14:textId="77777777" w:rsidR="00C04B0E" w:rsidRDefault="00C04B0E">
      <w:pPr>
        <w:ind w:left="0" w:hanging="2"/>
        <w:jc w:val="both"/>
      </w:pPr>
    </w:p>
    <w:p w14:paraId="5763566E" w14:textId="5526FBF7" w:rsidR="00C04B0E" w:rsidRDefault="00783943">
      <w:pPr>
        <w:numPr>
          <w:ilvl w:val="2"/>
          <w:numId w:val="3"/>
        </w:numPr>
        <w:ind w:left="0" w:hanging="2"/>
        <w:jc w:val="both"/>
      </w:pPr>
      <w:r>
        <w:t>Produção cultural decorrente de práticas ou atividades curriculares, projetos de extensão ou outras modalidades, bem como decorrente da gestão da extensão universitária</w:t>
      </w:r>
      <w:r w:rsidR="00802170">
        <w:t xml:space="preserve">, </w:t>
      </w:r>
      <w:r>
        <w:t>em conformidade com as definições estabelecidas no item 2 dest</w:t>
      </w:r>
      <w:r w:rsidR="00000CA1">
        <w:t>a</w:t>
      </w:r>
      <w:r>
        <w:t xml:space="preserve"> </w:t>
      </w:r>
      <w:r w:rsidR="00D569F5">
        <w:t>Chamada</w:t>
      </w:r>
      <w:r>
        <w:t>.</w:t>
      </w:r>
    </w:p>
    <w:p w14:paraId="18F7A868" w14:textId="77777777" w:rsidR="00C04B0E" w:rsidRDefault="00C04B0E">
      <w:pPr>
        <w:ind w:left="0" w:hanging="2"/>
        <w:jc w:val="both"/>
      </w:pPr>
    </w:p>
    <w:p w14:paraId="70046D94" w14:textId="4E721A6F" w:rsidR="00C04B0E" w:rsidRDefault="00783943">
      <w:pPr>
        <w:ind w:left="0" w:hanging="2"/>
        <w:jc w:val="both"/>
      </w:pPr>
      <w:r>
        <w:t>3.3. Os/As coordenadores(as) dos projetos</w:t>
      </w:r>
      <w:r w:rsidR="00C21DA6">
        <w:t xml:space="preserve"> e programas</w:t>
      </w:r>
      <w:r>
        <w:t xml:space="preserve"> fomentados pela </w:t>
      </w:r>
      <w:r w:rsidR="00D569F5">
        <w:t>Pró-</w:t>
      </w:r>
      <w:r w:rsidR="00AB21D5">
        <w:t>R</w:t>
      </w:r>
      <w:r w:rsidR="00D569F5">
        <w:t>eitoria de Extensão da</w:t>
      </w:r>
      <w:r>
        <w:t xml:space="preserve"> PUC Minas em </w:t>
      </w:r>
      <w:r w:rsidRPr="006003AE">
        <w:t>202</w:t>
      </w:r>
      <w:r w:rsidR="00AB21D5">
        <w:t>4</w:t>
      </w:r>
      <w:r>
        <w:t xml:space="preserve"> deverão submeter pelo menos um trabalho acadêmico </w:t>
      </w:r>
      <w:r w:rsidR="000C4B2D">
        <w:t xml:space="preserve">na </w:t>
      </w:r>
      <w:r w:rsidR="000C4B2D" w:rsidRPr="00D569F5">
        <w:rPr>
          <w:b/>
          <w:bCs/>
        </w:rPr>
        <w:t>Mostra</w:t>
      </w:r>
      <w:r w:rsidRPr="00D569F5">
        <w:rPr>
          <w:b/>
          <w:bCs/>
        </w:rPr>
        <w:t xml:space="preserve"> de Extensão </w:t>
      </w:r>
      <w:r w:rsidR="00C4755D" w:rsidRPr="00D569F5">
        <w:rPr>
          <w:b/>
          <w:bCs/>
        </w:rPr>
        <w:t>202</w:t>
      </w:r>
      <w:r w:rsidR="00D569F5" w:rsidRPr="00D569F5">
        <w:rPr>
          <w:b/>
          <w:bCs/>
        </w:rPr>
        <w:t>5</w:t>
      </w:r>
      <w:r>
        <w:t xml:space="preserve">, conforme o item </w:t>
      </w:r>
      <w:r w:rsidR="00DD442D">
        <w:t xml:space="preserve">13 </w:t>
      </w:r>
      <w:r>
        <w:t xml:space="preserve">do Anexo </w:t>
      </w:r>
      <w:r w:rsidR="00C21DA6">
        <w:t>I</w:t>
      </w:r>
      <w:r w:rsidR="00DD442D">
        <w:t xml:space="preserve">II </w:t>
      </w:r>
      <w:r>
        <w:t xml:space="preserve">– Termo de </w:t>
      </w:r>
      <w:r w:rsidR="00C21DA6">
        <w:t>c</w:t>
      </w:r>
      <w:r>
        <w:t>ompromisso</w:t>
      </w:r>
      <w:r w:rsidR="00C21DA6">
        <w:t xml:space="preserve"> do professor</w:t>
      </w:r>
      <w:r w:rsidR="00000CA1">
        <w:t>,</w:t>
      </w:r>
      <w:r>
        <w:t xml:space="preserve"> do Edital de </w:t>
      </w:r>
      <w:r w:rsidR="00C21DA6">
        <w:t xml:space="preserve">Seleção de Propostas de </w:t>
      </w:r>
      <w:r>
        <w:t>Projetos de Extensão</w:t>
      </w:r>
      <w:r>
        <w:rPr>
          <w:color w:val="000000"/>
        </w:rPr>
        <w:t xml:space="preserve"> N</w:t>
      </w:r>
      <w:r w:rsidR="00C21DA6">
        <w:rPr>
          <w:color w:val="000000"/>
        </w:rPr>
        <w:t>.</w:t>
      </w:r>
      <w:r>
        <w:rPr>
          <w:color w:val="000000"/>
        </w:rPr>
        <w:t>º</w:t>
      </w:r>
      <w:r w:rsidR="00C21DA6">
        <w:rPr>
          <w:color w:val="000000"/>
        </w:rPr>
        <w:t xml:space="preserve"> </w:t>
      </w:r>
      <w:r>
        <w:rPr>
          <w:color w:val="000000"/>
        </w:rPr>
        <w:t>0</w:t>
      </w:r>
      <w:r w:rsidR="00C21DA6">
        <w:rPr>
          <w:color w:val="000000"/>
        </w:rPr>
        <w:t>81</w:t>
      </w:r>
      <w:r>
        <w:rPr>
          <w:color w:val="000000"/>
        </w:rPr>
        <w:t>/202</w:t>
      </w:r>
      <w:r w:rsidR="00C21DA6">
        <w:rPr>
          <w:color w:val="000000"/>
        </w:rPr>
        <w:t>4</w:t>
      </w:r>
      <w:r>
        <w:t>: “</w:t>
      </w:r>
      <w:r w:rsidR="00542659">
        <w:t>participar, juntamente com os extensionistas, do Seminár</w:t>
      </w:r>
      <w:r w:rsidR="00C4755D">
        <w:t>io de Extensão da PUC Minas 202</w:t>
      </w:r>
      <w:r w:rsidR="00C21DA6">
        <w:t>5</w:t>
      </w:r>
      <w:r w:rsidR="00542659">
        <w:t xml:space="preserve"> e, havendo resultado das ações, submeter trabalho à Mostra de Extensão</w:t>
      </w:r>
      <w:r>
        <w:t>”.</w:t>
      </w:r>
    </w:p>
    <w:p w14:paraId="74ECB1C3" w14:textId="77777777" w:rsidR="00C04B0E" w:rsidRDefault="00C04B0E">
      <w:pPr>
        <w:ind w:left="0" w:hanging="2"/>
        <w:jc w:val="both"/>
      </w:pPr>
    </w:p>
    <w:p w14:paraId="376C6E5E" w14:textId="13636B9E" w:rsidR="00C04B0E" w:rsidRDefault="00783943">
      <w:pPr>
        <w:ind w:left="0" w:hanging="2"/>
        <w:jc w:val="both"/>
      </w:pPr>
      <w:bookmarkStart w:id="1" w:name="_Hlk160632302"/>
      <w:r>
        <w:lastRenderedPageBreak/>
        <w:t xml:space="preserve">3.4. A submissão do trabalho deverá ser realizada impreterivelmente </w:t>
      </w:r>
      <w:r w:rsidR="00D511BB" w:rsidRPr="00D511BB">
        <w:rPr>
          <w:b/>
          <w:bCs/>
        </w:rPr>
        <w:t>a</w:t>
      </w:r>
      <w:r w:rsidR="00CC64AF">
        <w:rPr>
          <w:b/>
          <w:bCs/>
        </w:rPr>
        <w:t xml:space="preserve">té </w:t>
      </w:r>
      <w:r w:rsidR="00AB21D5">
        <w:rPr>
          <w:b/>
          <w:bCs/>
        </w:rPr>
        <w:t>a</w:t>
      </w:r>
      <w:r w:rsidR="00CC64AF">
        <w:rPr>
          <w:b/>
          <w:bCs/>
        </w:rPr>
        <w:t>s 23h</w:t>
      </w:r>
      <w:r w:rsidR="00C4755D">
        <w:rPr>
          <w:b/>
          <w:bCs/>
        </w:rPr>
        <w:t xml:space="preserve">59min de </w:t>
      </w:r>
      <w:r w:rsidR="00C21DA6">
        <w:rPr>
          <w:b/>
          <w:bCs/>
        </w:rPr>
        <w:t>04</w:t>
      </w:r>
      <w:r w:rsidR="00C4755D">
        <w:rPr>
          <w:b/>
          <w:bCs/>
        </w:rPr>
        <w:t xml:space="preserve"> de abril</w:t>
      </w:r>
      <w:r w:rsidR="00093AF6" w:rsidRPr="00D511BB">
        <w:rPr>
          <w:b/>
          <w:bCs/>
          <w:sz w:val="23"/>
          <w:szCs w:val="23"/>
        </w:rPr>
        <w:t xml:space="preserve"> </w:t>
      </w:r>
      <w:r w:rsidRPr="00D511BB">
        <w:rPr>
          <w:b/>
          <w:bCs/>
          <w:sz w:val="23"/>
          <w:szCs w:val="23"/>
        </w:rPr>
        <w:t>de 202</w:t>
      </w:r>
      <w:r w:rsidR="00C21DA6">
        <w:rPr>
          <w:b/>
          <w:bCs/>
          <w:sz w:val="23"/>
          <w:szCs w:val="23"/>
        </w:rPr>
        <w:t>5</w:t>
      </w:r>
      <w:r w:rsidRPr="00CC64AF">
        <w:rPr>
          <w:sz w:val="23"/>
          <w:szCs w:val="23"/>
        </w:rPr>
        <w:t>.</w:t>
      </w:r>
      <w:r w:rsidR="00093AF6">
        <w:rPr>
          <w:b/>
          <w:sz w:val="23"/>
          <w:szCs w:val="23"/>
        </w:rPr>
        <w:t xml:space="preserve"> </w:t>
      </w:r>
      <w:r>
        <w:t xml:space="preserve">Para isso, faz-se necessário: </w:t>
      </w:r>
    </w:p>
    <w:p w14:paraId="55D2CE9C" w14:textId="77777777" w:rsidR="00C04B0E" w:rsidRDefault="00C04B0E">
      <w:pPr>
        <w:ind w:left="0" w:hanging="2"/>
        <w:jc w:val="both"/>
      </w:pPr>
    </w:p>
    <w:p w14:paraId="134D14EF" w14:textId="24FBB675" w:rsidR="00C04B0E" w:rsidRDefault="00783943" w:rsidP="00A31001">
      <w:pPr>
        <w:numPr>
          <w:ilvl w:val="2"/>
          <w:numId w:val="4"/>
        </w:numPr>
        <w:ind w:left="0" w:hanging="2"/>
      </w:pPr>
      <w:bookmarkStart w:id="2" w:name="_heading=h.gjdgxs" w:colFirst="0" w:colLast="0"/>
      <w:bookmarkEnd w:id="2"/>
      <w:r>
        <w:t xml:space="preserve">Preenchimento da ficha de submissão </w:t>
      </w:r>
      <w:r>
        <w:rPr>
          <w:i/>
        </w:rPr>
        <w:t xml:space="preserve">on-line </w:t>
      </w:r>
      <w:r>
        <w:t>(</w:t>
      </w:r>
      <w:hyperlink r:id="rId9" w:history="1">
        <w:r w:rsidR="00301103" w:rsidRPr="003D5201">
          <w:rPr>
            <w:rStyle w:val="Hyperlink"/>
            <w:b/>
            <w:bCs/>
          </w:rPr>
          <w:t>clique aqui</w:t>
        </w:r>
      </w:hyperlink>
      <w:r w:rsidR="00301103" w:rsidRPr="003D5201">
        <w:t>).</w:t>
      </w:r>
    </w:p>
    <w:p w14:paraId="2D7EA248" w14:textId="0109B104" w:rsidR="00C04B0E" w:rsidRDefault="00783943">
      <w:pPr>
        <w:numPr>
          <w:ilvl w:val="2"/>
          <w:numId w:val="4"/>
        </w:numPr>
        <w:ind w:left="0" w:hanging="2"/>
        <w:jc w:val="both"/>
      </w:pPr>
      <w:bookmarkStart w:id="3" w:name="_Hlk131152688"/>
      <w:bookmarkStart w:id="4" w:name="_Hlk160632360"/>
      <w:bookmarkEnd w:id="1"/>
      <w:r>
        <w:t>Envio do artigo acadêmico-científico, relato de experiência reflexivo</w:t>
      </w:r>
      <w:r w:rsidR="004F67D1">
        <w:t xml:space="preserve">, </w:t>
      </w:r>
      <w:r w:rsidR="00AA2A25" w:rsidRPr="00AA2A25">
        <w:t>ou</w:t>
      </w:r>
      <w:r>
        <w:t xml:space="preserve"> resumo expandido, que deve ser anexado ao formulário </w:t>
      </w:r>
      <w:r>
        <w:rPr>
          <w:i/>
        </w:rPr>
        <w:t xml:space="preserve">on-line. </w:t>
      </w:r>
      <w:r>
        <w:t>O arquivo</w:t>
      </w:r>
      <w:r w:rsidR="00733D8F">
        <w:t xml:space="preserve"> deve ser</w:t>
      </w:r>
      <w:r>
        <w:t xml:space="preserve"> </w:t>
      </w:r>
      <w:r>
        <w:rPr>
          <w:b/>
        </w:rPr>
        <w:t xml:space="preserve">em formato </w:t>
      </w:r>
      <w:r w:rsidRPr="009E4FBB">
        <w:rPr>
          <w:b/>
          <w:iCs/>
        </w:rPr>
        <w:t>Word</w:t>
      </w:r>
      <w:r w:rsidR="00733D8F" w:rsidRPr="00CC64AF">
        <w:t>.</w:t>
      </w:r>
      <w:r w:rsidR="00733D8F">
        <w:rPr>
          <w:b/>
        </w:rPr>
        <w:t xml:space="preserve"> </w:t>
      </w:r>
    </w:p>
    <w:p w14:paraId="6E24621F" w14:textId="77777777" w:rsidR="00C04B0E" w:rsidRDefault="00C04B0E">
      <w:pPr>
        <w:ind w:left="0" w:hanging="2"/>
        <w:jc w:val="both"/>
      </w:pPr>
    </w:p>
    <w:p w14:paraId="04D5216C" w14:textId="73D822A4" w:rsidR="00C04B0E" w:rsidRDefault="00783943">
      <w:pPr>
        <w:numPr>
          <w:ilvl w:val="2"/>
          <w:numId w:val="4"/>
        </w:numPr>
        <w:ind w:left="0" w:hanging="2"/>
        <w:jc w:val="both"/>
      </w:pPr>
      <w:r w:rsidRPr="00CC64AF">
        <w:rPr>
          <w:bCs/>
        </w:rPr>
        <w:t>Envio de</w:t>
      </w:r>
      <w:r w:rsidRPr="008674B5">
        <w:rPr>
          <w:b/>
          <w:bCs/>
        </w:rPr>
        <w:t xml:space="preserve"> </w:t>
      </w:r>
      <w:r w:rsidR="00CC64AF">
        <w:rPr>
          <w:b/>
          <w:bCs/>
        </w:rPr>
        <w:t>C</w:t>
      </w:r>
      <w:r w:rsidRPr="008674B5">
        <w:rPr>
          <w:b/>
          <w:bCs/>
        </w:rPr>
        <w:t>arta de declaração de autoria</w:t>
      </w:r>
      <w:r>
        <w:t xml:space="preserve"> (anexo V</w:t>
      </w:r>
      <w:r w:rsidR="005B7080">
        <w:t>I</w:t>
      </w:r>
      <w:r>
        <w:t>I)</w:t>
      </w:r>
      <w:r w:rsidR="00CC64AF">
        <w:t>,</w:t>
      </w:r>
      <w:r>
        <w:t xml:space="preserve"> que deve ser assinada por todos(as) os(as) </w:t>
      </w:r>
      <w:r w:rsidR="008674B5">
        <w:t>(co)</w:t>
      </w:r>
      <w:r>
        <w:t>autores(as), comprovando a autoria e a ciência do envio do trabalho, e deve ser anexad</w:t>
      </w:r>
      <w:r w:rsidR="00046D8A">
        <w:t>a</w:t>
      </w:r>
      <w:r>
        <w:t xml:space="preserve"> ao formulário </w:t>
      </w:r>
      <w:r>
        <w:rPr>
          <w:i/>
        </w:rPr>
        <w:t>on-line.</w:t>
      </w:r>
    </w:p>
    <w:bookmarkEnd w:id="3"/>
    <w:p w14:paraId="7F6FDDE9" w14:textId="77777777" w:rsidR="00C04B0E" w:rsidRDefault="00C04B0E">
      <w:pPr>
        <w:ind w:left="0" w:hanging="2"/>
        <w:jc w:val="both"/>
      </w:pPr>
    </w:p>
    <w:p w14:paraId="01A11DE6" w14:textId="061D55DF" w:rsidR="00C04B0E" w:rsidRDefault="00783943">
      <w:pPr>
        <w:ind w:left="0" w:hanging="2"/>
        <w:jc w:val="both"/>
      </w:pPr>
      <w:r>
        <w:t xml:space="preserve">3.5 O trabalho submetido </w:t>
      </w:r>
      <w:r>
        <w:rPr>
          <w:b/>
        </w:rPr>
        <w:t>deverá ser inédito</w:t>
      </w:r>
      <w:r>
        <w:t xml:space="preserve"> e ser decorrente de modalidade de extensão desenvolvida no último quadriênio </w:t>
      </w:r>
      <w:bookmarkStart w:id="5" w:name="_Hlk160630041"/>
      <w:r>
        <w:t>(</w:t>
      </w:r>
      <w:r w:rsidR="006F3238">
        <w:t>202</w:t>
      </w:r>
      <w:r w:rsidR="00C21DA6">
        <w:t>1</w:t>
      </w:r>
      <w:r w:rsidR="006F3238">
        <w:t>-</w:t>
      </w:r>
      <w:r>
        <w:t>202</w:t>
      </w:r>
      <w:r w:rsidR="00C21DA6">
        <w:t>5</w:t>
      </w:r>
      <w:r>
        <w:t xml:space="preserve">). </w:t>
      </w:r>
    </w:p>
    <w:bookmarkEnd w:id="4"/>
    <w:bookmarkEnd w:id="5"/>
    <w:p w14:paraId="1D04A38C" w14:textId="77777777" w:rsidR="00C04B0E" w:rsidRDefault="00C04B0E">
      <w:pPr>
        <w:ind w:left="0" w:hanging="2"/>
        <w:jc w:val="both"/>
      </w:pPr>
    </w:p>
    <w:p w14:paraId="56030508" w14:textId="33FCCD09" w:rsidR="00C04B0E" w:rsidRDefault="00783943">
      <w:pPr>
        <w:ind w:left="0" w:hanging="2"/>
        <w:jc w:val="both"/>
      </w:pPr>
      <w:r>
        <w:t>3.6 Serão aceitos</w:t>
      </w:r>
      <w:r w:rsidR="008674B5">
        <w:t xml:space="preserve"> os gêneros</w:t>
      </w:r>
      <w:r>
        <w:t xml:space="preserve"> </w:t>
      </w:r>
      <w:r w:rsidR="00D569F5">
        <w:t>artigo acadêmico-científico</w:t>
      </w:r>
      <w:r>
        <w:t>, relato de experiência reflexivo</w:t>
      </w:r>
      <w:r w:rsidRPr="003F425E">
        <w:rPr>
          <w:color w:val="FF0000"/>
        </w:rPr>
        <w:t xml:space="preserve"> </w:t>
      </w:r>
      <w:r w:rsidRPr="00AA2A25">
        <w:t>ou</w:t>
      </w:r>
      <w:r w:rsidRPr="003F425E">
        <w:rPr>
          <w:color w:val="FF0000"/>
        </w:rPr>
        <w:t xml:space="preserve"> </w:t>
      </w:r>
      <w:r>
        <w:t>resumo expandido, conforme orientações contidas nos anexos IV</w:t>
      </w:r>
      <w:r w:rsidR="005B7080">
        <w:t>, V</w:t>
      </w:r>
      <w:r>
        <w:t xml:space="preserve"> </w:t>
      </w:r>
      <w:r w:rsidR="00155D9E">
        <w:t>e</w:t>
      </w:r>
      <w:r>
        <w:t xml:space="preserve"> V</w:t>
      </w:r>
      <w:r w:rsidR="005B7080">
        <w:t>I</w:t>
      </w:r>
      <w:r>
        <w:t>, e observando-se os critérios a seguir:</w:t>
      </w:r>
    </w:p>
    <w:p w14:paraId="4CE4DAB6" w14:textId="77777777" w:rsidR="00C04B0E" w:rsidRDefault="00C04B0E">
      <w:pPr>
        <w:ind w:left="0" w:hanging="2"/>
        <w:jc w:val="both"/>
      </w:pPr>
    </w:p>
    <w:p w14:paraId="02A74F56" w14:textId="3F09AE5F" w:rsidR="00C04B0E" w:rsidRDefault="00783943">
      <w:pPr>
        <w:numPr>
          <w:ilvl w:val="2"/>
          <w:numId w:val="5"/>
        </w:numPr>
        <w:ind w:left="0" w:hanging="2"/>
        <w:jc w:val="both"/>
      </w:pPr>
      <w:r>
        <w:rPr>
          <w:b/>
        </w:rPr>
        <w:t xml:space="preserve">Os trabalhos técnicos, </w:t>
      </w:r>
      <w:r w:rsidR="00C21DA6" w:rsidRPr="00C21DA6">
        <w:rPr>
          <w:b/>
          <w:bCs/>
        </w:rPr>
        <w:t>artigo</w:t>
      </w:r>
      <w:r w:rsidR="00FE4BD4">
        <w:rPr>
          <w:b/>
          <w:bCs/>
        </w:rPr>
        <w:t>s</w:t>
      </w:r>
      <w:r w:rsidR="00C21DA6" w:rsidRPr="00C21DA6">
        <w:rPr>
          <w:b/>
          <w:bCs/>
        </w:rPr>
        <w:t xml:space="preserve"> acadêmico-científico</w:t>
      </w:r>
      <w:r w:rsidR="00FE4BD4">
        <w:rPr>
          <w:b/>
          <w:bCs/>
        </w:rPr>
        <w:t>s</w:t>
      </w:r>
      <w:r>
        <w:rPr>
          <w:b/>
        </w:rPr>
        <w:t xml:space="preserve"> ou culturais</w:t>
      </w:r>
      <w:r>
        <w:t xml:space="preserve"> — resultantes de práticas ou atividades curriculares, projetos ou outras modalidades</w:t>
      </w:r>
      <w:r w:rsidR="0030422C">
        <w:t xml:space="preserve"> de extensão</w:t>
      </w:r>
      <w:r>
        <w:t xml:space="preserve">, bem como </w:t>
      </w:r>
      <w:r w:rsidR="0030422C">
        <w:t xml:space="preserve">os </w:t>
      </w:r>
      <w:r>
        <w:t>decorrente</w:t>
      </w:r>
      <w:r w:rsidR="008674B5">
        <w:t>s</w:t>
      </w:r>
      <w:r>
        <w:t xml:space="preserve"> da gestão da extensão universitária da IES — </w:t>
      </w:r>
      <w:r>
        <w:rPr>
          <w:b/>
        </w:rPr>
        <w:t>que participaram de edição(</w:t>
      </w:r>
      <w:proofErr w:type="spellStart"/>
      <w:r>
        <w:rPr>
          <w:b/>
        </w:rPr>
        <w:t>ões</w:t>
      </w:r>
      <w:proofErr w:type="spellEnd"/>
      <w:r>
        <w:rPr>
          <w:b/>
        </w:rPr>
        <w:t>) anterior(es)</w:t>
      </w:r>
      <w:r>
        <w:t xml:space="preserve"> da Mostra de Extensã</w:t>
      </w:r>
      <w:r w:rsidR="006F3238">
        <w:t>o e/ou do Seminário de Extensão</w:t>
      </w:r>
      <w:r>
        <w:t xml:space="preserve"> </w:t>
      </w:r>
      <w:r>
        <w:rPr>
          <w:b/>
        </w:rPr>
        <w:t xml:space="preserve">no formato </w:t>
      </w:r>
      <w:r w:rsidR="00327C09">
        <w:rPr>
          <w:b/>
        </w:rPr>
        <w:t>de resumo expandido</w:t>
      </w:r>
      <w:r w:rsidR="000C4B2D">
        <w:rPr>
          <w:b/>
        </w:rPr>
        <w:t xml:space="preserve"> </w:t>
      </w:r>
      <w:r>
        <w:rPr>
          <w:b/>
        </w:rPr>
        <w:t>apenas poderão ser submetidos</w:t>
      </w:r>
      <w:r w:rsidR="008674B5" w:rsidRPr="003F425E">
        <w:t>,</w:t>
      </w:r>
      <w:r>
        <w:t xml:space="preserve"> </w:t>
      </w:r>
      <w:r w:rsidR="000C4B2D">
        <w:t>na Mostra</w:t>
      </w:r>
      <w:r>
        <w:t xml:space="preserve"> 202</w:t>
      </w:r>
      <w:r w:rsidR="0030422C">
        <w:t>5</w:t>
      </w:r>
      <w:r w:rsidR="008674B5">
        <w:t>,</w:t>
      </w:r>
      <w:r w:rsidR="000C4B2D">
        <w:t xml:space="preserve"> </w:t>
      </w:r>
      <w:r>
        <w:rPr>
          <w:b/>
        </w:rPr>
        <w:t xml:space="preserve">como artigo acadêmico-científico </w:t>
      </w:r>
      <w:r w:rsidRPr="003F425E">
        <w:t>ou</w:t>
      </w:r>
      <w:r>
        <w:rPr>
          <w:b/>
        </w:rPr>
        <w:t xml:space="preserve"> relato de experiência reflexivo</w:t>
      </w:r>
      <w:r>
        <w:t>.</w:t>
      </w:r>
    </w:p>
    <w:p w14:paraId="679B5A33" w14:textId="77777777" w:rsidR="00C04B0E" w:rsidRDefault="00C04B0E">
      <w:pPr>
        <w:ind w:left="0" w:hanging="2"/>
        <w:jc w:val="both"/>
      </w:pPr>
    </w:p>
    <w:p w14:paraId="4DE04D11" w14:textId="77777777" w:rsidR="00C04B0E" w:rsidRDefault="00783943">
      <w:pPr>
        <w:numPr>
          <w:ilvl w:val="2"/>
          <w:numId w:val="5"/>
        </w:numPr>
        <w:ind w:left="0" w:hanging="2"/>
        <w:jc w:val="both"/>
      </w:pPr>
      <w:r>
        <w:t xml:space="preserve">Os trabalhos referentes a </w:t>
      </w:r>
      <w:r>
        <w:rPr>
          <w:b/>
        </w:rPr>
        <w:t>projetos de extensão de continuidade da PUC Minas</w:t>
      </w:r>
      <w:r>
        <w:t xml:space="preserve"> só poderão ser submetidos no formato de </w:t>
      </w:r>
      <w:r w:rsidRPr="003F425E">
        <w:rPr>
          <w:b/>
        </w:rPr>
        <w:t xml:space="preserve">artigo acadêmico-científico </w:t>
      </w:r>
      <w:r w:rsidRPr="003F425E">
        <w:t>ou</w:t>
      </w:r>
      <w:r w:rsidRPr="003F425E">
        <w:rPr>
          <w:b/>
        </w:rPr>
        <w:t xml:space="preserve"> relato de experiência reflexivo</w:t>
      </w:r>
      <w:r>
        <w:t>.</w:t>
      </w:r>
    </w:p>
    <w:p w14:paraId="30F95D4B" w14:textId="77777777" w:rsidR="00C04B0E" w:rsidRDefault="00C04B0E">
      <w:pPr>
        <w:ind w:left="0" w:hanging="2"/>
        <w:jc w:val="both"/>
      </w:pPr>
    </w:p>
    <w:p w14:paraId="0491F82A" w14:textId="3FC606D3" w:rsidR="0030422C" w:rsidRDefault="00783943" w:rsidP="00656F34">
      <w:pPr>
        <w:pStyle w:val="PargrafodaLista"/>
        <w:numPr>
          <w:ilvl w:val="1"/>
          <w:numId w:val="5"/>
        </w:numPr>
        <w:ind w:leftChars="0" w:left="0" w:firstLineChars="0" w:hanging="2"/>
        <w:jc w:val="both"/>
        <w:rPr>
          <w:rFonts w:ascii="Times New Roman" w:hAnsi="Times New Roman"/>
          <w:sz w:val="24"/>
          <w:szCs w:val="24"/>
        </w:rPr>
      </w:pPr>
      <w:bookmarkStart w:id="6" w:name="_heading=h.30j0zll" w:colFirst="0" w:colLast="0"/>
      <w:bookmarkEnd w:id="6"/>
      <w:r w:rsidRPr="0030422C">
        <w:rPr>
          <w:rFonts w:ascii="Times New Roman" w:hAnsi="Times New Roman"/>
          <w:sz w:val="24"/>
          <w:szCs w:val="24"/>
        </w:rPr>
        <w:t>Os trabalhos deverão seguir as normas da ABNT (</w:t>
      </w:r>
      <w:hyperlink r:id="rId10" w:history="1">
        <w:r w:rsidR="004E32A0" w:rsidRPr="0030422C">
          <w:rPr>
            <w:rStyle w:val="Hyperlink"/>
            <w:rFonts w:ascii="Times New Roman" w:hAnsi="Times New Roman"/>
            <w:b/>
            <w:sz w:val="24"/>
            <w:szCs w:val="24"/>
          </w:rPr>
          <w:t>c</w:t>
        </w:r>
        <w:r w:rsidRPr="0030422C">
          <w:rPr>
            <w:rStyle w:val="Hyperlink"/>
            <w:rFonts w:ascii="Times New Roman" w:hAnsi="Times New Roman"/>
            <w:b/>
            <w:sz w:val="24"/>
            <w:szCs w:val="24"/>
          </w:rPr>
          <w:t>lique aqui</w:t>
        </w:r>
      </w:hyperlink>
      <w:r w:rsidR="0030422C" w:rsidRPr="0030422C">
        <w:rPr>
          <w:rFonts w:ascii="Times New Roman" w:hAnsi="Times New Roman"/>
          <w:sz w:val="24"/>
          <w:szCs w:val="24"/>
        </w:rPr>
        <w:t>)</w:t>
      </w:r>
      <w:r w:rsidRPr="0030422C">
        <w:rPr>
          <w:rFonts w:ascii="Times New Roman" w:hAnsi="Times New Roman"/>
          <w:sz w:val="24"/>
          <w:szCs w:val="24"/>
        </w:rPr>
        <w:t xml:space="preserve">. </w:t>
      </w:r>
    </w:p>
    <w:p w14:paraId="12C60D7E" w14:textId="77777777" w:rsidR="0030422C" w:rsidRPr="0030422C" w:rsidRDefault="0030422C" w:rsidP="0030422C">
      <w:pPr>
        <w:pStyle w:val="PargrafodaLista"/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</w:p>
    <w:p w14:paraId="1B32238E" w14:textId="74BC75F7" w:rsidR="00C04B0E" w:rsidRPr="0030422C" w:rsidRDefault="0030422C" w:rsidP="00656F34">
      <w:pPr>
        <w:pStyle w:val="PargrafodaLista"/>
        <w:numPr>
          <w:ilvl w:val="1"/>
          <w:numId w:val="5"/>
        </w:numPr>
        <w:ind w:leftChars="0" w:left="0" w:firstLineChars="0" w:hanging="2"/>
        <w:jc w:val="both"/>
        <w:rPr>
          <w:rFonts w:ascii="Times New Roman" w:hAnsi="Times New Roman"/>
          <w:sz w:val="24"/>
          <w:szCs w:val="24"/>
        </w:rPr>
      </w:pPr>
      <w:r w:rsidRPr="00000CA1">
        <w:rPr>
          <w:rFonts w:ascii="Times New Roman" w:hAnsi="Times New Roman"/>
          <w:b/>
          <w:bCs/>
          <w:sz w:val="24"/>
          <w:szCs w:val="24"/>
        </w:rPr>
        <w:t>TRABALHOS EM DESACORDO COM ESSAS DIRETRIZES PODERÃO SER DESCLASSIFICADOS</w:t>
      </w:r>
      <w:r w:rsidR="00783943" w:rsidRPr="0030422C">
        <w:rPr>
          <w:rFonts w:ascii="Times New Roman" w:hAnsi="Times New Roman"/>
          <w:sz w:val="24"/>
          <w:szCs w:val="24"/>
        </w:rPr>
        <w:t>.</w:t>
      </w:r>
    </w:p>
    <w:p w14:paraId="6D8AB8BA" w14:textId="77777777" w:rsidR="00C04B0E" w:rsidRDefault="00C04B0E">
      <w:pPr>
        <w:ind w:left="0" w:hanging="2"/>
        <w:jc w:val="both"/>
      </w:pPr>
    </w:p>
    <w:p w14:paraId="7DDDB5F9" w14:textId="77777777" w:rsidR="00C04B0E" w:rsidRDefault="0078394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4     DA ANÁLISE E SELEÇÃO DOS TRABALHOS</w:t>
      </w:r>
    </w:p>
    <w:p w14:paraId="3D9AFBC8" w14:textId="77777777" w:rsidR="00C04B0E" w:rsidRDefault="00C04B0E">
      <w:pPr>
        <w:ind w:left="0" w:hanging="2"/>
        <w:jc w:val="both"/>
      </w:pPr>
    </w:p>
    <w:p w14:paraId="7DB9F7E7" w14:textId="77777777" w:rsidR="00C04B0E" w:rsidRDefault="00783943">
      <w:pPr>
        <w:ind w:left="0" w:hanging="2"/>
        <w:jc w:val="both"/>
      </w:pPr>
      <w:bookmarkStart w:id="7" w:name="_Hlk160632400"/>
      <w:r>
        <w:t>4.1. Os trabalhos serão distribuídos pela Comissão Acadêmica do evento a pareceristas credenciados, no sistema de avaliação cega por pares, considerando as modalidades conforme anexo I e os critérios apresentados no anexo II.</w:t>
      </w:r>
    </w:p>
    <w:p w14:paraId="6268475C" w14:textId="77777777" w:rsidR="00C04B0E" w:rsidRDefault="00C04B0E">
      <w:pPr>
        <w:ind w:left="0" w:hanging="2"/>
        <w:jc w:val="both"/>
      </w:pPr>
    </w:p>
    <w:p w14:paraId="55868ABC" w14:textId="3FCC6975" w:rsidR="00C04B0E" w:rsidRDefault="00783943" w:rsidP="002E63FE">
      <w:pPr>
        <w:ind w:left="0" w:hanging="2"/>
        <w:jc w:val="both"/>
      </w:pPr>
      <w:r>
        <w:t xml:space="preserve">4.2. Os trabalhos serão ranqueados e, no máximo, </w:t>
      </w:r>
      <w:r>
        <w:rPr>
          <w:b/>
        </w:rPr>
        <w:t>60</w:t>
      </w:r>
      <w:r>
        <w:t xml:space="preserve"> (sessenta) </w:t>
      </w:r>
      <w:r>
        <w:rPr>
          <w:b/>
        </w:rPr>
        <w:t>serão selecionados para apresentação</w:t>
      </w:r>
      <w:r>
        <w:t xml:space="preserve"> n</w:t>
      </w:r>
      <w:r w:rsidR="000C4B2D">
        <w:t>a Mostra</w:t>
      </w:r>
      <w:r>
        <w:t xml:space="preserve"> de Extensão da PUC Minas 202</w:t>
      </w:r>
      <w:r w:rsidR="0030422C">
        <w:t>5</w:t>
      </w:r>
      <w:r>
        <w:t xml:space="preserve">. </w:t>
      </w:r>
    </w:p>
    <w:p w14:paraId="51CE2FE8" w14:textId="77777777" w:rsidR="002E63FE" w:rsidRDefault="002E63FE">
      <w:pPr>
        <w:ind w:left="0" w:hanging="2"/>
        <w:jc w:val="both"/>
      </w:pPr>
    </w:p>
    <w:p w14:paraId="7F4AC4EE" w14:textId="2A96C09B" w:rsidR="00C04B0E" w:rsidRDefault="00783943">
      <w:pPr>
        <w:ind w:left="0" w:hanging="2"/>
        <w:jc w:val="both"/>
        <w:rPr>
          <w:color w:val="000000"/>
        </w:rPr>
      </w:pPr>
      <w:r>
        <w:rPr>
          <w:color w:val="000000"/>
        </w:rPr>
        <w:t xml:space="preserve">4.2.1 Os </w:t>
      </w:r>
      <w:r>
        <w:t xml:space="preserve">autores dos trabalhos selecionados </w:t>
      </w:r>
      <w:r>
        <w:rPr>
          <w:color w:val="000000"/>
        </w:rPr>
        <w:t>deverão enviar para a Comissão Organizadora do evento</w:t>
      </w:r>
      <w:r w:rsidR="000D4AEB">
        <w:rPr>
          <w:color w:val="000000"/>
        </w:rPr>
        <w:t>,</w:t>
      </w:r>
      <w:r w:rsidR="00093AF6">
        <w:rPr>
          <w:color w:val="000000"/>
        </w:rPr>
        <w:t xml:space="preserve"> </w:t>
      </w:r>
      <w:r w:rsidR="000D4AEB">
        <w:rPr>
          <w:color w:val="000000"/>
        </w:rPr>
        <w:t xml:space="preserve">por meio do e-mail </w:t>
      </w:r>
      <w:hyperlink r:id="rId11" w:history="1">
        <w:r w:rsidR="005A1627" w:rsidRPr="003D5201">
          <w:rPr>
            <w:rStyle w:val="Hyperlink"/>
          </w:rPr>
          <w:t>publicaproex@gmail.com</w:t>
        </w:r>
      </w:hyperlink>
      <w:r w:rsidR="000D4AEB" w:rsidRPr="003D5201">
        <w:rPr>
          <w:color w:val="000000"/>
        </w:rPr>
        <w:t>,</w:t>
      </w:r>
      <w:r w:rsidR="00093AF6">
        <w:rPr>
          <w:color w:val="000000"/>
        </w:rPr>
        <w:t xml:space="preserve"> </w:t>
      </w:r>
      <w:r>
        <w:rPr>
          <w:color w:val="000000"/>
        </w:rPr>
        <w:t xml:space="preserve">um vídeo de 4 </w:t>
      </w:r>
      <w:r w:rsidR="00093AF6">
        <w:rPr>
          <w:color w:val="000000"/>
        </w:rPr>
        <w:t xml:space="preserve">(quatro) </w:t>
      </w:r>
      <w:r>
        <w:rPr>
          <w:color w:val="000000"/>
        </w:rPr>
        <w:t>a 6</w:t>
      </w:r>
      <w:r w:rsidR="00093AF6">
        <w:rPr>
          <w:color w:val="000000"/>
        </w:rPr>
        <w:t xml:space="preserve"> (seis)</w:t>
      </w:r>
      <w:r>
        <w:rPr>
          <w:color w:val="000000"/>
        </w:rPr>
        <w:t xml:space="preserve"> minutos de duração, apresentando o seu trabalho, utilizando o modelo de </w:t>
      </w:r>
      <w:r w:rsidRPr="009E4FBB">
        <w:rPr>
          <w:iCs/>
          <w:color w:val="000000"/>
        </w:rPr>
        <w:t>PowerPoint</w:t>
      </w:r>
      <w:r>
        <w:rPr>
          <w:color w:val="000000"/>
        </w:rPr>
        <w:t xml:space="preserve"> </w:t>
      </w:r>
      <w:r w:rsidR="00476670">
        <w:rPr>
          <w:color w:val="000000"/>
        </w:rPr>
        <w:t xml:space="preserve">a ser </w:t>
      </w:r>
      <w:r>
        <w:rPr>
          <w:color w:val="000000"/>
        </w:rPr>
        <w:t xml:space="preserve">disponibilizado, </w:t>
      </w:r>
      <w:r>
        <w:rPr>
          <w:b/>
          <w:color w:val="000000"/>
        </w:rPr>
        <w:t xml:space="preserve">até às 12h do dia </w:t>
      </w:r>
      <w:r w:rsidR="00C4755D">
        <w:rPr>
          <w:b/>
          <w:color w:val="000000"/>
        </w:rPr>
        <w:t>2</w:t>
      </w:r>
      <w:r w:rsidR="0030422C">
        <w:rPr>
          <w:b/>
          <w:color w:val="000000"/>
        </w:rPr>
        <w:t>3</w:t>
      </w:r>
      <w:r w:rsidR="00093AF6">
        <w:rPr>
          <w:b/>
          <w:color w:val="000000"/>
        </w:rPr>
        <w:t xml:space="preserve"> </w:t>
      </w:r>
      <w:r>
        <w:rPr>
          <w:b/>
          <w:color w:val="000000"/>
        </w:rPr>
        <w:t xml:space="preserve">de </w:t>
      </w:r>
      <w:r w:rsidR="00C4755D">
        <w:rPr>
          <w:b/>
          <w:color w:val="000000"/>
        </w:rPr>
        <w:t>maio</w:t>
      </w:r>
      <w:r w:rsidR="00922D1D">
        <w:rPr>
          <w:b/>
          <w:color w:val="000000"/>
        </w:rPr>
        <w:t xml:space="preserve"> </w:t>
      </w:r>
      <w:r>
        <w:rPr>
          <w:b/>
          <w:color w:val="000000"/>
        </w:rPr>
        <w:t>de 202</w:t>
      </w:r>
      <w:r w:rsidR="00476670">
        <w:rPr>
          <w:b/>
          <w:color w:val="000000"/>
        </w:rPr>
        <w:t>5</w:t>
      </w:r>
      <w:r>
        <w:rPr>
          <w:color w:val="000000"/>
        </w:rPr>
        <w:t xml:space="preserve">. </w:t>
      </w:r>
    </w:p>
    <w:p w14:paraId="7271C7F5" w14:textId="77777777" w:rsidR="00C04B0E" w:rsidRDefault="00C04B0E">
      <w:pPr>
        <w:ind w:left="0" w:hanging="2"/>
        <w:jc w:val="both"/>
        <w:rPr>
          <w:color w:val="000000"/>
        </w:rPr>
      </w:pPr>
    </w:p>
    <w:p w14:paraId="1210F89E" w14:textId="05F08D67" w:rsidR="00C04B0E" w:rsidRDefault="00783943">
      <w:pPr>
        <w:ind w:left="0" w:hanging="2"/>
        <w:jc w:val="both"/>
      </w:pPr>
      <w:r>
        <w:lastRenderedPageBreak/>
        <w:t xml:space="preserve">4.3. O </w:t>
      </w:r>
      <w:proofErr w:type="spellStart"/>
      <w:r>
        <w:rPr>
          <w:i/>
        </w:rPr>
        <w:t>template</w:t>
      </w:r>
      <w:proofErr w:type="spellEnd"/>
      <w:r>
        <w:t xml:space="preserve"> da apresentação digital com orientações para a produção dos vídeos será disponibilizado no decorrer do mês de </w:t>
      </w:r>
      <w:r w:rsidR="0030422C">
        <w:rPr>
          <w:b/>
        </w:rPr>
        <w:t>maio</w:t>
      </w:r>
      <w:r w:rsidR="00093AF6">
        <w:t xml:space="preserve"> </w:t>
      </w:r>
      <w:r>
        <w:t xml:space="preserve">de </w:t>
      </w:r>
      <w:r w:rsidR="00EC2FB7">
        <w:t>202</w:t>
      </w:r>
      <w:r w:rsidR="0030422C">
        <w:t>5</w:t>
      </w:r>
      <w:r>
        <w:t xml:space="preserve">, no </w:t>
      </w:r>
      <w:r>
        <w:rPr>
          <w:i/>
        </w:rPr>
        <w:t xml:space="preserve">site </w:t>
      </w:r>
      <w:r>
        <w:t xml:space="preserve">da Pró-Reitoria de Extensão </w:t>
      </w:r>
      <w:r w:rsidR="002E63FE">
        <w:t>(</w:t>
      </w:r>
      <w:hyperlink r:id="rId12" w:history="1">
        <w:r w:rsidR="002E63FE" w:rsidRPr="00324464">
          <w:rPr>
            <w:rStyle w:val="Hyperlink"/>
          </w:rPr>
          <w:t>https://proex.pucminas.br/</w:t>
        </w:r>
      </w:hyperlink>
      <w:r w:rsidR="002E63FE">
        <w:t>)</w:t>
      </w:r>
      <w:r>
        <w:t xml:space="preserve">. </w:t>
      </w:r>
      <w:bookmarkEnd w:id="7"/>
    </w:p>
    <w:p w14:paraId="301E8D8E" w14:textId="77777777" w:rsidR="00C04B0E" w:rsidRDefault="00C04B0E">
      <w:pPr>
        <w:ind w:left="0" w:hanging="2"/>
        <w:jc w:val="both"/>
      </w:pPr>
    </w:p>
    <w:p w14:paraId="1F29575B" w14:textId="77777777" w:rsidR="00C04B0E" w:rsidRDefault="00C04B0E">
      <w:pPr>
        <w:ind w:left="0" w:hanging="2"/>
        <w:jc w:val="both"/>
      </w:pPr>
    </w:p>
    <w:p w14:paraId="1008FE93" w14:textId="7188A683" w:rsidR="00C04B0E" w:rsidRDefault="0078394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5     DA APRESENTAÇÃO DAS PRODUÇÕES ACADÊMICAS DURANTE </w:t>
      </w:r>
      <w:r w:rsidR="009F5164">
        <w:rPr>
          <w:b/>
          <w:color w:val="000000"/>
        </w:rPr>
        <w:t>A MOSTRA</w:t>
      </w:r>
      <w:r>
        <w:rPr>
          <w:b/>
          <w:color w:val="000000"/>
        </w:rPr>
        <w:t xml:space="preserve"> DE EXTENSÃO 202</w:t>
      </w:r>
      <w:r w:rsidR="00476670">
        <w:rPr>
          <w:b/>
          <w:color w:val="000000"/>
        </w:rPr>
        <w:t>5</w:t>
      </w:r>
      <w:r>
        <w:rPr>
          <w:b/>
          <w:color w:val="000000"/>
        </w:rPr>
        <w:t xml:space="preserve"> DA PUC MINAS</w:t>
      </w:r>
    </w:p>
    <w:p w14:paraId="441B0FF0" w14:textId="77777777" w:rsidR="00C04B0E" w:rsidRDefault="00C04B0E">
      <w:pPr>
        <w:ind w:left="0" w:hanging="2"/>
      </w:pPr>
    </w:p>
    <w:p w14:paraId="5D3F4F6A" w14:textId="77777777" w:rsidR="00C04B0E" w:rsidRDefault="00783943">
      <w:pPr>
        <w:ind w:left="0" w:hanging="2"/>
        <w:jc w:val="both"/>
      </w:pPr>
      <w:bookmarkStart w:id="8" w:name="_Hlk160632416"/>
      <w:r>
        <w:t>5.1. Os vídeos apresentando os trabalhos serão exibidos</w:t>
      </w:r>
      <w:r>
        <w:rPr>
          <w:color w:val="000000"/>
        </w:rPr>
        <w:t xml:space="preserve"> </w:t>
      </w:r>
      <w:r w:rsidR="000C4B2D">
        <w:rPr>
          <w:color w:val="000000"/>
        </w:rPr>
        <w:t xml:space="preserve">no dia </w:t>
      </w:r>
      <w:r w:rsidR="00EC2FB7">
        <w:rPr>
          <w:b/>
          <w:bCs/>
          <w:color w:val="000000"/>
        </w:rPr>
        <w:t>0</w:t>
      </w:r>
      <w:r w:rsidR="0030422C">
        <w:rPr>
          <w:b/>
          <w:bCs/>
          <w:color w:val="000000"/>
        </w:rPr>
        <w:t>6</w:t>
      </w:r>
      <w:r w:rsidR="000C4B2D">
        <w:rPr>
          <w:color w:val="000000"/>
        </w:rPr>
        <w:t xml:space="preserve"> de </w:t>
      </w:r>
      <w:r w:rsidR="00EC2FB7">
        <w:rPr>
          <w:b/>
          <w:bCs/>
          <w:color w:val="000000"/>
        </w:rPr>
        <w:t>junho</w:t>
      </w:r>
      <w:r w:rsidR="000C4B2D">
        <w:rPr>
          <w:color w:val="000000"/>
        </w:rPr>
        <w:t xml:space="preserve"> de </w:t>
      </w:r>
      <w:r w:rsidR="00EC2FB7">
        <w:rPr>
          <w:b/>
          <w:bCs/>
          <w:color w:val="000000"/>
        </w:rPr>
        <w:t>202</w:t>
      </w:r>
      <w:r w:rsidR="0030422C">
        <w:rPr>
          <w:b/>
          <w:bCs/>
          <w:color w:val="000000"/>
        </w:rPr>
        <w:t>5</w:t>
      </w:r>
      <w:r w:rsidR="006003AE" w:rsidRPr="006003AE">
        <w:rPr>
          <w:bCs/>
          <w:sz w:val="23"/>
          <w:szCs w:val="23"/>
        </w:rPr>
        <w:t>,</w:t>
      </w:r>
      <w:r w:rsidR="006003AE">
        <w:rPr>
          <w:b/>
          <w:sz w:val="23"/>
          <w:szCs w:val="23"/>
        </w:rPr>
        <w:t xml:space="preserve"> </w:t>
      </w:r>
      <w:r>
        <w:rPr>
          <w:color w:val="000000"/>
        </w:rPr>
        <w:t xml:space="preserve">em blocos de 6 </w:t>
      </w:r>
      <w:r w:rsidR="00093AF6">
        <w:rPr>
          <w:color w:val="000000"/>
        </w:rPr>
        <w:t xml:space="preserve">(seis) </w:t>
      </w:r>
      <w:r>
        <w:rPr>
          <w:color w:val="000000"/>
        </w:rPr>
        <w:t xml:space="preserve">trabalhos. </w:t>
      </w:r>
      <w:r w:rsidR="003F425E">
        <w:rPr>
          <w:color w:val="000000"/>
        </w:rPr>
        <w:t>A</w:t>
      </w:r>
      <w:r>
        <w:rPr>
          <w:color w:val="000000"/>
        </w:rPr>
        <w:t>o final das exibições dos vídeos, haverá um tempo para debater as ideias expostas, ou seja</w:t>
      </w:r>
      <w:r w:rsidRPr="003F425E">
        <w:rPr>
          <w:color w:val="000000"/>
        </w:rPr>
        <w:t>,</w:t>
      </w:r>
      <w:r>
        <w:rPr>
          <w:b/>
          <w:color w:val="000000"/>
        </w:rPr>
        <w:t xml:space="preserve"> para participar desse evento, é imprescindível a produção do conteúdo em vídeo e a presença síncrona de pelo menos um (co)autor</w:t>
      </w:r>
      <w:r>
        <w:rPr>
          <w:color w:val="000000"/>
        </w:rPr>
        <w:t xml:space="preserve">, via plataforma </w:t>
      </w:r>
      <w:proofErr w:type="spellStart"/>
      <w:r w:rsidR="0030422C" w:rsidRPr="00476670">
        <w:rPr>
          <w:i/>
          <w:color w:val="000000"/>
        </w:rPr>
        <w:t>StreamYard</w:t>
      </w:r>
      <w:proofErr w:type="spellEnd"/>
      <w:r>
        <w:rPr>
          <w:color w:val="000000"/>
        </w:rPr>
        <w:t>, para um debate com os convidados.</w:t>
      </w:r>
    </w:p>
    <w:bookmarkEnd w:id="8"/>
    <w:p w14:paraId="1FC200C1" w14:textId="77777777" w:rsidR="00C04B0E" w:rsidRDefault="00C04B0E">
      <w:pPr>
        <w:ind w:left="0" w:hanging="2"/>
        <w:jc w:val="both"/>
      </w:pPr>
    </w:p>
    <w:p w14:paraId="03209C12" w14:textId="1C34BF3A" w:rsidR="00C04B0E" w:rsidRDefault="00783943">
      <w:pPr>
        <w:ind w:left="0" w:hanging="2"/>
        <w:jc w:val="both"/>
      </w:pPr>
      <w:r>
        <w:t xml:space="preserve">5.2. </w:t>
      </w:r>
      <w:r w:rsidR="0030422C">
        <w:rPr>
          <w:color w:val="000000"/>
        </w:rPr>
        <w:t>Os trabalhos que comporão os blocos de apresentações serão distribuídos por temática, pela comissão organizadora</w:t>
      </w:r>
      <w:r w:rsidRPr="003F6A7D">
        <w:t>.</w:t>
      </w:r>
    </w:p>
    <w:p w14:paraId="3CF10676" w14:textId="77777777" w:rsidR="0030422C" w:rsidRDefault="0030422C">
      <w:pPr>
        <w:ind w:left="0" w:hanging="2"/>
        <w:jc w:val="both"/>
      </w:pPr>
    </w:p>
    <w:p w14:paraId="2D55BF00" w14:textId="0B2A9CE4" w:rsidR="0030422C" w:rsidRDefault="0030422C" w:rsidP="0030422C">
      <w:pPr>
        <w:ind w:left="0" w:hanging="2"/>
        <w:jc w:val="both"/>
      </w:pPr>
      <w:r>
        <w:t xml:space="preserve">5.3. </w:t>
      </w:r>
      <w:r>
        <w:rPr>
          <w:color w:val="000000"/>
        </w:rPr>
        <w:t>Serão</w:t>
      </w:r>
      <w:r>
        <w:t xml:space="preserve"> emitidos certificados </w:t>
      </w:r>
      <w:r>
        <w:rPr>
          <w:b/>
        </w:rPr>
        <w:t>somente para os autores e coautores cujos trabalhos foram efetivamente apresentados</w:t>
      </w:r>
      <w:r w:rsidRPr="003F6A7D">
        <w:t>.</w:t>
      </w:r>
    </w:p>
    <w:p w14:paraId="6259E291" w14:textId="77777777" w:rsidR="0030422C" w:rsidRDefault="0030422C">
      <w:pPr>
        <w:ind w:left="0" w:hanging="2"/>
        <w:jc w:val="both"/>
      </w:pPr>
    </w:p>
    <w:p w14:paraId="15100368" w14:textId="77777777" w:rsidR="00C04B0E" w:rsidRDefault="00C04B0E">
      <w:pPr>
        <w:ind w:left="0" w:hanging="2"/>
        <w:jc w:val="both"/>
      </w:pPr>
    </w:p>
    <w:p w14:paraId="225F6E59" w14:textId="77777777" w:rsidR="00C04B0E" w:rsidRDefault="0078394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6.     DA PUBLICAÇÃO DOS TRABALHOS</w:t>
      </w:r>
    </w:p>
    <w:p w14:paraId="42191457" w14:textId="77777777" w:rsidR="00C04B0E" w:rsidRDefault="00C04B0E">
      <w:pPr>
        <w:ind w:left="0" w:hanging="2"/>
        <w:jc w:val="both"/>
      </w:pPr>
    </w:p>
    <w:p w14:paraId="5227496A" w14:textId="6FD1C407" w:rsidR="0053247D" w:rsidRPr="003020D0" w:rsidRDefault="00783943" w:rsidP="0053247D">
      <w:pPr>
        <w:ind w:leftChars="0" w:left="2" w:hanging="2"/>
        <w:jc w:val="both"/>
      </w:pPr>
      <w:r>
        <w:t>6</w:t>
      </w:r>
      <w:bookmarkStart w:id="9" w:name="_Hlk160632460"/>
      <w:r>
        <w:t>.1.</w:t>
      </w:r>
      <w:r w:rsidR="006F3238">
        <w:t xml:space="preserve"> </w:t>
      </w:r>
      <w:r w:rsidR="0053247D" w:rsidRPr="003020D0">
        <w:t xml:space="preserve">Os trabalhos submetidos </w:t>
      </w:r>
      <w:r w:rsidR="0030422C">
        <w:t xml:space="preserve">e selecionados </w:t>
      </w:r>
      <w:r w:rsidR="0053247D" w:rsidRPr="003020D0">
        <w:t>nes</w:t>
      </w:r>
      <w:r w:rsidR="00FE4BD4">
        <w:t>t</w:t>
      </w:r>
      <w:r w:rsidR="00476670">
        <w:t>a</w:t>
      </w:r>
      <w:r w:rsidR="0053247D" w:rsidRPr="003020D0">
        <w:t xml:space="preserve"> </w:t>
      </w:r>
      <w:r w:rsidR="00476670">
        <w:t>Chamada</w:t>
      </w:r>
      <w:r w:rsidR="0053247D" w:rsidRPr="003020D0">
        <w:t xml:space="preserve"> </w:t>
      </w:r>
      <w:r w:rsidR="0053247D" w:rsidRPr="003020D0">
        <w:rPr>
          <w:b/>
        </w:rPr>
        <w:t>poderão ser publicados</w:t>
      </w:r>
      <w:r w:rsidR="0053247D" w:rsidRPr="003020D0">
        <w:t xml:space="preserve"> no e-</w:t>
      </w:r>
      <w:r w:rsidR="0053247D" w:rsidRPr="003020D0">
        <w:rPr>
          <w:i/>
        </w:rPr>
        <w:t>book</w:t>
      </w:r>
      <w:r w:rsidR="0053247D">
        <w:t xml:space="preserve"> alusivo ao evento</w:t>
      </w:r>
      <w:r w:rsidR="0030422C">
        <w:t>,</w:t>
      </w:r>
      <w:r w:rsidR="0053247D" w:rsidRPr="003020D0">
        <w:t xml:space="preserve"> cujo lançamento está previsto para o final do segundo semestre de 202</w:t>
      </w:r>
      <w:r w:rsidR="0030422C">
        <w:t>5</w:t>
      </w:r>
      <w:r w:rsidR="0053247D" w:rsidRPr="003020D0">
        <w:t>,</w:t>
      </w:r>
      <w:r w:rsidR="0030422C">
        <w:t xml:space="preserve"> durante o </w:t>
      </w:r>
      <w:r w:rsidR="0030422C" w:rsidRPr="0030422C">
        <w:rPr>
          <w:b/>
          <w:bCs/>
        </w:rPr>
        <w:t>Seminário de Extensão</w:t>
      </w:r>
      <w:r w:rsidR="0030422C">
        <w:t xml:space="preserve"> </w:t>
      </w:r>
      <w:r w:rsidR="0030422C" w:rsidRPr="0030422C">
        <w:rPr>
          <w:b/>
          <w:bCs/>
        </w:rPr>
        <w:t>2025</w:t>
      </w:r>
      <w:r w:rsidR="0030422C">
        <w:t>.</w:t>
      </w:r>
    </w:p>
    <w:p w14:paraId="572E166F" w14:textId="63833C96" w:rsidR="00C04B0E" w:rsidRPr="008674B5" w:rsidRDefault="00C04B0E">
      <w:pPr>
        <w:ind w:left="0" w:hanging="2"/>
        <w:jc w:val="both"/>
      </w:pPr>
    </w:p>
    <w:p w14:paraId="3BCECA34" w14:textId="2195E0B2" w:rsidR="00C04B0E" w:rsidRDefault="00783943" w:rsidP="00000CA1">
      <w:pPr>
        <w:numPr>
          <w:ilvl w:val="2"/>
          <w:numId w:val="6"/>
        </w:numPr>
        <w:ind w:left="0" w:hanging="2"/>
        <w:jc w:val="both"/>
      </w:pPr>
      <w:r>
        <w:t xml:space="preserve">A seleção para publicação será feita por uma equipe de pareceristas, composta por professores da carreira docente da PUC e convidados (pareceristas </w:t>
      </w:r>
      <w:r>
        <w:rPr>
          <w:i/>
        </w:rPr>
        <w:t>ad hoc</w:t>
      </w:r>
      <w:r w:rsidR="00095CA7">
        <w:t>).</w:t>
      </w:r>
    </w:p>
    <w:p w14:paraId="072FF2CD" w14:textId="77777777" w:rsidR="00C04B0E" w:rsidRDefault="00C04B0E" w:rsidP="00000CA1">
      <w:pPr>
        <w:ind w:left="0" w:hanging="2"/>
        <w:jc w:val="both"/>
      </w:pPr>
    </w:p>
    <w:p w14:paraId="55826801" w14:textId="614AAC84" w:rsidR="00C04B0E" w:rsidRDefault="00783943" w:rsidP="00000CA1">
      <w:pPr>
        <w:numPr>
          <w:ilvl w:val="2"/>
          <w:numId w:val="6"/>
        </w:numPr>
        <w:ind w:left="0" w:hanging="2"/>
        <w:jc w:val="both"/>
      </w:pPr>
      <w:r>
        <w:t xml:space="preserve">Caso os pareceristas recomendem revisões, o </w:t>
      </w:r>
      <w:r w:rsidR="0030422C">
        <w:t>trabalho</w:t>
      </w:r>
      <w:r>
        <w:t xml:space="preserve"> será liberado para publicação somente após a devida correção por parte do(s) autor(es).</w:t>
      </w:r>
    </w:p>
    <w:p w14:paraId="2801557A" w14:textId="77777777" w:rsidR="0030422C" w:rsidRDefault="0030422C" w:rsidP="00000CA1">
      <w:pPr>
        <w:pStyle w:val="PargrafodaLista"/>
        <w:spacing w:after="0"/>
        <w:ind w:left="0" w:hanging="2"/>
      </w:pPr>
    </w:p>
    <w:p w14:paraId="6C29BC3E" w14:textId="158CE53C" w:rsidR="0030422C" w:rsidRDefault="0030422C" w:rsidP="00000CA1">
      <w:pPr>
        <w:numPr>
          <w:ilvl w:val="2"/>
          <w:numId w:val="6"/>
        </w:numPr>
        <w:ind w:left="0" w:hanging="2"/>
        <w:jc w:val="both"/>
      </w:pPr>
      <w:r>
        <w:t>Os trabalhos selecionados para publicação deverão ser enviados já revisados</w:t>
      </w:r>
      <w:r w:rsidR="00000CA1">
        <w:t>,</w:t>
      </w:r>
      <w:r>
        <w:t xml:space="preserve"> de acordo com as Normas ABNT e gramaticais. Somente serão aceitos os trabalhos que atenderem a essas condições.</w:t>
      </w:r>
    </w:p>
    <w:p w14:paraId="689A93E9" w14:textId="77777777" w:rsidR="0030422C" w:rsidRDefault="0030422C" w:rsidP="00000CA1">
      <w:pPr>
        <w:pStyle w:val="PargrafodaLista"/>
        <w:spacing w:after="0"/>
        <w:ind w:left="0" w:hanging="2"/>
      </w:pPr>
    </w:p>
    <w:p w14:paraId="463E8C56" w14:textId="549F340B" w:rsidR="0030422C" w:rsidRDefault="00000CA1" w:rsidP="00000CA1">
      <w:pPr>
        <w:numPr>
          <w:ilvl w:val="2"/>
          <w:numId w:val="6"/>
        </w:numPr>
        <w:ind w:left="0" w:hanging="2"/>
        <w:jc w:val="both"/>
      </w:pPr>
      <w:r>
        <w:t xml:space="preserve">É de </w:t>
      </w:r>
      <w:r w:rsidR="0030422C">
        <w:t xml:space="preserve">responsabilidade </w:t>
      </w:r>
      <w:r>
        <w:t>do autor as</w:t>
      </w:r>
      <w:r w:rsidR="0030422C">
        <w:t xml:space="preserve"> revis</w:t>
      </w:r>
      <w:r>
        <w:t>ões das normas ABNT e gramaticais</w:t>
      </w:r>
      <w:r w:rsidR="0030422C">
        <w:t xml:space="preserve"> dos trabalhos.</w:t>
      </w:r>
    </w:p>
    <w:p w14:paraId="415919FE" w14:textId="77777777" w:rsidR="0030422C" w:rsidRDefault="0030422C" w:rsidP="00000CA1">
      <w:pPr>
        <w:pStyle w:val="PargrafodaLista"/>
        <w:spacing w:after="0"/>
        <w:ind w:left="0" w:hanging="2"/>
      </w:pPr>
    </w:p>
    <w:p w14:paraId="2D341011" w14:textId="7E91F15F" w:rsidR="0030422C" w:rsidRDefault="0030422C" w:rsidP="00000CA1">
      <w:pPr>
        <w:numPr>
          <w:ilvl w:val="2"/>
          <w:numId w:val="6"/>
        </w:numPr>
        <w:ind w:left="0" w:hanging="2"/>
        <w:jc w:val="both"/>
      </w:pPr>
      <w:r>
        <w:t>Trabalhos que não estiverem revisados, serão considerados inaptos para publicação.</w:t>
      </w:r>
    </w:p>
    <w:p w14:paraId="06DCDDC9" w14:textId="77777777" w:rsidR="00C04B0E" w:rsidRDefault="00C04B0E" w:rsidP="00000CA1">
      <w:pPr>
        <w:ind w:left="0" w:hanging="2"/>
        <w:jc w:val="both"/>
      </w:pPr>
    </w:p>
    <w:p w14:paraId="62351F51" w14:textId="68244C9C" w:rsidR="00C04B0E" w:rsidRPr="0055562A" w:rsidRDefault="00783943" w:rsidP="00000CA1">
      <w:pPr>
        <w:numPr>
          <w:ilvl w:val="2"/>
          <w:numId w:val="6"/>
        </w:numPr>
        <w:ind w:left="0" w:hanging="2"/>
        <w:jc w:val="both"/>
        <w:rPr>
          <w:u w:val="single"/>
        </w:rPr>
      </w:pPr>
      <w:r>
        <w:t xml:space="preserve">A publicação está condicionada à autorização de </w:t>
      </w:r>
      <w:r w:rsidRPr="003D5201">
        <w:rPr>
          <w:b/>
          <w:bCs/>
        </w:rPr>
        <w:t>todos</w:t>
      </w:r>
      <w:r>
        <w:t xml:space="preserve"> os </w:t>
      </w:r>
      <w:r w:rsidR="0055562A">
        <w:t>(co</w:t>
      </w:r>
      <w:r w:rsidR="0055562A" w:rsidRPr="00AB21D5">
        <w:t>)</w:t>
      </w:r>
      <w:r>
        <w:t>autores</w:t>
      </w:r>
      <w:r w:rsidR="008674B5">
        <w:t>.</w:t>
      </w:r>
      <w:r>
        <w:t xml:space="preserve"> O texto</w:t>
      </w:r>
      <w:r w:rsidR="00000CA1">
        <w:t>,</w:t>
      </w:r>
      <w:r>
        <w:t xml:space="preserve"> cuja </w:t>
      </w:r>
      <w:r w:rsidRPr="0055562A">
        <w:rPr>
          <w:b/>
        </w:rPr>
        <w:t xml:space="preserve">Carta de Declaração de Autoria </w:t>
      </w:r>
      <w:r w:rsidRPr="00095CA7">
        <w:t>(anexo VII)</w:t>
      </w:r>
      <w:r w:rsidRPr="0055562A">
        <w:rPr>
          <w:b/>
        </w:rPr>
        <w:t xml:space="preserve"> </w:t>
      </w:r>
      <w:r>
        <w:t>não seja entregue à Comissão Organizadora do Evento não será considerado para publicação.</w:t>
      </w:r>
    </w:p>
    <w:bookmarkEnd w:id="9"/>
    <w:p w14:paraId="2AFF4237" w14:textId="77777777" w:rsidR="00C04B0E" w:rsidRDefault="00C04B0E">
      <w:pPr>
        <w:ind w:left="0" w:hanging="2"/>
        <w:jc w:val="both"/>
      </w:pPr>
    </w:p>
    <w:p w14:paraId="1D9BFF04" w14:textId="77777777" w:rsidR="00C04B0E" w:rsidRDefault="00C04B0E">
      <w:pPr>
        <w:ind w:left="0" w:hanging="2"/>
        <w:jc w:val="both"/>
      </w:pPr>
    </w:p>
    <w:p w14:paraId="0492F76D" w14:textId="77777777" w:rsidR="00C04B0E" w:rsidRDefault="0078394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7     DAS DISPOSIÇÕES GERAIS</w:t>
      </w:r>
    </w:p>
    <w:p w14:paraId="152AC234" w14:textId="77777777" w:rsidR="00C04B0E" w:rsidRDefault="00C04B0E">
      <w:pPr>
        <w:ind w:left="0" w:hanging="2"/>
        <w:jc w:val="both"/>
      </w:pPr>
    </w:p>
    <w:p w14:paraId="6B772F86" w14:textId="28131102" w:rsidR="0008050F" w:rsidRDefault="00783943">
      <w:pPr>
        <w:ind w:left="0" w:hanging="2"/>
        <w:jc w:val="both"/>
      </w:pPr>
      <w:r>
        <w:lastRenderedPageBreak/>
        <w:t>7.1. Os casos omissos serão resolvidos pela Comissão Organizadora do Evento.</w:t>
      </w:r>
    </w:p>
    <w:p w14:paraId="566712E7" w14:textId="77777777" w:rsidR="0008050F" w:rsidRDefault="0008050F">
      <w:pPr>
        <w:ind w:left="0" w:hanging="2"/>
        <w:jc w:val="both"/>
      </w:pPr>
      <w:r>
        <w:br w:type="page"/>
      </w:r>
    </w:p>
    <w:p w14:paraId="4B4CFF0F" w14:textId="77777777" w:rsidR="0008050F" w:rsidRDefault="0008050F">
      <w:pPr>
        <w:ind w:left="0" w:hanging="2"/>
        <w:jc w:val="both"/>
        <w:sectPr w:rsidR="0008050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6" w:h="16838"/>
          <w:pgMar w:top="1701" w:right="1134" w:bottom="1134" w:left="1134" w:header="709" w:footer="709" w:gutter="0"/>
          <w:pgNumType w:start="1"/>
          <w:cols w:space="720"/>
        </w:sectPr>
      </w:pPr>
    </w:p>
    <w:p w14:paraId="63E1C5CD" w14:textId="77777777" w:rsidR="00C04B0E" w:rsidRDefault="00783943">
      <w:pPr>
        <w:ind w:left="0" w:hanging="2"/>
        <w:jc w:val="center"/>
      </w:pPr>
      <w:r>
        <w:rPr>
          <w:b/>
        </w:rPr>
        <w:lastRenderedPageBreak/>
        <w:t>ANEXO I</w:t>
      </w:r>
    </w:p>
    <w:p w14:paraId="676E4421" w14:textId="77777777" w:rsidR="00C04B0E" w:rsidRDefault="00C04B0E">
      <w:pPr>
        <w:ind w:left="0" w:hanging="2"/>
        <w:jc w:val="center"/>
      </w:pPr>
    </w:p>
    <w:p w14:paraId="0C388D18" w14:textId="77777777" w:rsidR="00C04B0E" w:rsidRDefault="007839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MODALIDADES PARA A APRESENTAÇÃO DAS PRODUÇÕES ACADÊMICAS</w:t>
      </w:r>
    </w:p>
    <w:p w14:paraId="708982CB" w14:textId="77777777" w:rsidR="00C04B0E" w:rsidRDefault="00C04B0E">
      <w:pPr>
        <w:ind w:left="0" w:hanging="2"/>
        <w:jc w:val="both"/>
      </w:pPr>
    </w:p>
    <w:p w14:paraId="666BA4F9" w14:textId="0DD9BE32" w:rsidR="00C04B0E" w:rsidRDefault="00095CA7">
      <w:pPr>
        <w:numPr>
          <w:ilvl w:val="0"/>
          <w:numId w:val="1"/>
        </w:numPr>
        <w:ind w:left="0" w:hanging="2"/>
        <w:jc w:val="both"/>
      </w:pPr>
      <w:r>
        <w:t xml:space="preserve"> </w:t>
      </w:r>
      <w:r w:rsidR="00783943">
        <w:t>Produção bibliográfica decorrente de práticas ou atividades curriculares de extensão.</w:t>
      </w:r>
    </w:p>
    <w:p w14:paraId="4AA4CEC8" w14:textId="77777777" w:rsidR="00C04B0E" w:rsidRDefault="00C04B0E">
      <w:pPr>
        <w:ind w:left="0" w:hanging="2"/>
        <w:jc w:val="both"/>
      </w:pPr>
    </w:p>
    <w:p w14:paraId="2F9D9ED5" w14:textId="75623A1C" w:rsidR="00C04B0E" w:rsidRDefault="00095CA7">
      <w:pPr>
        <w:numPr>
          <w:ilvl w:val="0"/>
          <w:numId w:val="1"/>
        </w:numPr>
        <w:ind w:left="0" w:hanging="2"/>
        <w:jc w:val="both"/>
      </w:pPr>
      <w:r>
        <w:t xml:space="preserve"> </w:t>
      </w:r>
      <w:r w:rsidR="00783943">
        <w:t>Produção técnica decorrente de práticas ou atividades curriculares de extensão.</w:t>
      </w:r>
    </w:p>
    <w:p w14:paraId="4CE3127E" w14:textId="77777777" w:rsidR="00C04B0E" w:rsidRDefault="00C04B0E">
      <w:pPr>
        <w:ind w:left="0" w:hanging="2"/>
        <w:jc w:val="both"/>
      </w:pPr>
    </w:p>
    <w:p w14:paraId="3E493FB2" w14:textId="545C3BFB" w:rsidR="00C04B0E" w:rsidRDefault="00095CA7">
      <w:pPr>
        <w:numPr>
          <w:ilvl w:val="0"/>
          <w:numId w:val="1"/>
        </w:numPr>
        <w:ind w:left="0" w:hanging="2"/>
        <w:jc w:val="both"/>
      </w:pPr>
      <w:r>
        <w:t xml:space="preserve"> </w:t>
      </w:r>
      <w:r w:rsidR="00783943">
        <w:t>Produção cultural decorrente de práticas ou atividades curriculares de extensão.</w:t>
      </w:r>
    </w:p>
    <w:p w14:paraId="1B1D53ED" w14:textId="77777777" w:rsidR="00C04B0E" w:rsidRDefault="00C04B0E">
      <w:pPr>
        <w:ind w:left="0" w:hanging="2"/>
        <w:jc w:val="both"/>
      </w:pPr>
    </w:p>
    <w:p w14:paraId="4F2970C8" w14:textId="7175F71B" w:rsidR="00C04B0E" w:rsidRDefault="00095CA7">
      <w:pPr>
        <w:numPr>
          <w:ilvl w:val="0"/>
          <w:numId w:val="1"/>
        </w:numPr>
        <w:ind w:left="0" w:hanging="2"/>
        <w:jc w:val="both"/>
      </w:pPr>
      <w:r>
        <w:t xml:space="preserve"> </w:t>
      </w:r>
      <w:r w:rsidR="00783943">
        <w:t>Produção bibliográfica decorrente de projeto de extensão.</w:t>
      </w:r>
    </w:p>
    <w:p w14:paraId="03D87FA7" w14:textId="77777777" w:rsidR="00C04B0E" w:rsidRDefault="00C04B0E">
      <w:pPr>
        <w:ind w:left="0" w:hanging="2"/>
        <w:jc w:val="both"/>
      </w:pPr>
    </w:p>
    <w:p w14:paraId="23A5D8BA" w14:textId="5595A85D" w:rsidR="00C04B0E" w:rsidRDefault="00095CA7">
      <w:pPr>
        <w:numPr>
          <w:ilvl w:val="0"/>
          <w:numId w:val="1"/>
        </w:numPr>
        <w:ind w:left="0" w:hanging="2"/>
        <w:jc w:val="both"/>
      </w:pPr>
      <w:r>
        <w:t xml:space="preserve"> </w:t>
      </w:r>
      <w:r w:rsidR="00783943">
        <w:t>Produção técnica decorrente de projeto de extensão.</w:t>
      </w:r>
    </w:p>
    <w:p w14:paraId="2C780DBF" w14:textId="77777777" w:rsidR="00C04B0E" w:rsidRDefault="00C04B0E">
      <w:pPr>
        <w:ind w:left="0" w:hanging="2"/>
        <w:jc w:val="both"/>
      </w:pPr>
    </w:p>
    <w:p w14:paraId="14B41861" w14:textId="6968E4CE" w:rsidR="00C04B0E" w:rsidRDefault="00095CA7">
      <w:pPr>
        <w:numPr>
          <w:ilvl w:val="0"/>
          <w:numId w:val="1"/>
        </w:numPr>
        <w:ind w:left="0" w:hanging="2"/>
        <w:jc w:val="both"/>
      </w:pPr>
      <w:r>
        <w:t xml:space="preserve"> </w:t>
      </w:r>
      <w:r w:rsidR="00783943">
        <w:t xml:space="preserve">Produção cultural decorrente de projeto de extensão. </w:t>
      </w:r>
    </w:p>
    <w:p w14:paraId="5C17F95C" w14:textId="77777777" w:rsidR="00C04B0E" w:rsidRDefault="00C04B0E">
      <w:pPr>
        <w:ind w:left="0" w:hanging="2"/>
        <w:jc w:val="both"/>
      </w:pPr>
    </w:p>
    <w:p w14:paraId="1EC61A23" w14:textId="781E97B0" w:rsidR="00C04B0E" w:rsidRDefault="00095CA7">
      <w:pPr>
        <w:numPr>
          <w:ilvl w:val="0"/>
          <w:numId w:val="1"/>
        </w:numPr>
        <w:ind w:left="0" w:hanging="2"/>
        <w:jc w:val="both"/>
      </w:pPr>
      <w:r>
        <w:t xml:space="preserve"> </w:t>
      </w:r>
      <w:r w:rsidR="00783943">
        <w:t>Produção bibliográfica decorrente de produções de outras modalidades, bem como decorrente da gestão da extensão universitária da IES.</w:t>
      </w:r>
    </w:p>
    <w:p w14:paraId="30E570C8" w14:textId="77777777" w:rsidR="00C04B0E" w:rsidRDefault="00C04B0E">
      <w:pPr>
        <w:ind w:left="0" w:hanging="2"/>
        <w:jc w:val="both"/>
      </w:pPr>
    </w:p>
    <w:p w14:paraId="6D2467BE" w14:textId="48AE2782" w:rsidR="00C04B0E" w:rsidRDefault="00095CA7">
      <w:pPr>
        <w:numPr>
          <w:ilvl w:val="0"/>
          <w:numId w:val="1"/>
        </w:numPr>
        <w:ind w:left="0" w:hanging="2"/>
        <w:jc w:val="both"/>
      </w:pPr>
      <w:r>
        <w:t xml:space="preserve"> </w:t>
      </w:r>
      <w:r w:rsidR="00783943">
        <w:t>Produção técnica decorrente de produções de outras modalidades, bem como decorrente da gestão da extensão universitária da IES.</w:t>
      </w:r>
    </w:p>
    <w:p w14:paraId="28ACE1FB" w14:textId="77777777" w:rsidR="00C04B0E" w:rsidRDefault="00C04B0E">
      <w:pPr>
        <w:ind w:left="0" w:hanging="2"/>
        <w:jc w:val="both"/>
      </w:pPr>
    </w:p>
    <w:p w14:paraId="0B661AB3" w14:textId="5C2E87B5" w:rsidR="00C04B0E" w:rsidRDefault="00095CA7">
      <w:pPr>
        <w:numPr>
          <w:ilvl w:val="0"/>
          <w:numId w:val="1"/>
        </w:numPr>
        <w:ind w:left="0" w:hanging="2"/>
        <w:jc w:val="both"/>
      </w:pPr>
      <w:r>
        <w:t xml:space="preserve"> </w:t>
      </w:r>
      <w:r w:rsidR="00783943">
        <w:t>Produção cultural decorrente de produções de outras modalidades, bem como decorrente da gestão da extensão universitária da IES.</w:t>
      </w:r>
    </w:p>
    <w:p w14:paraId="671B0790" w14:textId="77777777" w:rsidR="0008050F" w:rsidRDefault="0008050F" w:rsidP="0008050F">
      <w:pPr>
        <w:pStyle w:val="PargrafodaLista"/>
        <w:numPr>
          <w:ilvl w:val="0"/>
          <w:numId w:val="1"/>
        </w:numPr>
        <w:ind w:leftChars="0" w:firstLineChars="0"/>
        <w:jc w:val="both"/>
      </w:pPr>
      <w:r>
        <w:br w:type="page"/>
      </w:r>
    </w:p>
    <w:p w14:paraId="12FE048B" w14:textId="77777777" w:rsidR="0008050F" w:rsidRDefault="0008050F" w:rsidP="0008050F">
      <w:pPr>
        <w:pStyle w:val="PargrafodaLista"/>
        <w:numPr>
          <w:ilvl w:val="0"/>
          <w:numId w:val="1"/>
        </w:numPr>
        <w:ind w:leftChars="0" w:firstLineChars="0"/>
        <w:jc w:val="both"/>
        <w:sectPr w:rsidR="0008050F">
          <w:headerReference w:type="default" r:id="rId19"/>
          <w:footnotePr>
            <w:numRestart w:val="eachSect"/>
          </w:footnotePr>
          <w:pgSz w:w="11906" w:h="16838"/>
          <w:pgMar w:top="1701" w:right="1134" w:bottom="1134" w:left="1134" w:header="709" w:footer="709" w:gutter="0"/>
          <w:pgNumType w:start="1"/>
          <w:cols w:space="720"/>
        </w:sectPr>
      </w:pPr>
    </w:p>
    <w:p w14:paraId="36010B2F" w14:textId="77777777" w:rsidR="00C04B0E" w:rsidRDefault="00783943">
      <w:pPr>
        <w:ind w:left="0" w:hanging="2"/>
        <w:jc w:val="center"/>
      </w:pPr>
      <w:r>
        <w:rPr>
          <w:b/>
        </w:rPr>
        <w:lastRenderedPageBreak/>
        <w:t>ANEXO II</w:t>
      </w:r>
    </w:p>
    <w:p w14:paraId="6116D6E0" w14:textId="77777777" w:rsidR="00C04B0E" w:rsidRDefault="00C04B0E">
      <w:pPr>
        <w:ind w:left="0" w:hanging="2"/>
        <w:jc w:val="center"/>
      </w:pPr>
    </w:p>
    <w:p w14:paraId="443E302F" w14:textId="77777777" w:rsidR="00C04B0E" w:rsidRDefault="007839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CRITÉRIOS PARA AVALIAÇÃO DOS TRABALHOS                                                                PARA APRESENTAÇÃO E PARA PUBLICAÇÃO</w:t>
      </w:r>
    </w:p>
    <w:p w14:paraId="20CB48A1" w14:textId="77777777" w:rsidR="00C04B0E" w:rsidRDefault="00C04B0E">
      <w:pPr>
        <w:ind w:left="0" w:hanging="2"/>
        <w:jc w:val="center"/>
        <w:rPr>
          <w:u w:val="single"/>
        </w:rPr>
      </w:pPr>
    </w:p>
    <w:p w14:paraId="6B67F504" w14:textId="27818DBA" w:rsidR="00476670" w:rsidRDefault="00783943" w:rsidP="00476670">
      <w:pPr>
        <w:pStyle w:val="PargrafodaLista"/>
        <w:numPr>
          <w:ilvl w:val="3"/>
          <w:numId w:val="1"/>
        </w:numPr>
        <w:ind w:leftChars="0" w:left="0" w:firstLineChars="0" w:firstLine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76670">
        <w:rPr>
          <w:rFonts w:ascii="Times New Roman" w:eastAsia="Times New Roman" w:hAnsi="Times New Roman"/>
          <w:sz w:val="24"/>
          <w:szCs w:val="24"/>
          <w:lang w:eastAsia="pt-BR"/>
        </w:rPr>
        <w:t>Os trabalhos recebidos serão avaliados de acordo com os critérios elencados a seguir</w:t>
      </w:r>
      <w:r w:rsidR="006A7778">
        <w:rPr>
          <w:rStyle w:val="Refdenotaderodap"/>
          <w:rFonts w:ascii="Times New Roman" w:eastAsia="Times New Roman" w:hAnsi="Times New Roman"/>
          <w:sz w:val="24"/>
          <w:szCs w:val="24"/>
          <w:lang w:eastAsia="pt-BR"/>
        </w:rPr>
        <w:footnoteReference w:id="1"/>
      </w:r>
      <w:r w:rsidR="004D7285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2369E8">
        <w:rPr>
          <w:rFonts w:ascii="Times New Roman" w:eastAsia="Times New Roman" w:hAnsi="Times New Roman"/>
          <w:sz w:val="24"/>
          <w:szCs w:val="24"/>
          <w:lang w:eastAsia="pt-BR"/>
        </w:rPr>
        <w:t>que p</w:t>
      </w:r>
      <w:r w:rsidR="004D7285">
        <w:rPr>
          <w:rFonts w:ascii="Times New Roman" w:eastAsia="Times New Roman" w:hAnsi="Times New Roman"/>
          <w:sz w:val="24"/>
          <w:szCs w:val="24"/>
          <w:lang w:eastAsia="pt-BR"/>
        </w:rPr>
        <w:t>ossuem caráter</w:t>
      </w:r>
      <w:r w:rsidRPr="00476670">
        <w:rPr>
          <w:rFonts w:ascii="Times New Roman" w:eastAsia="Times New Roman" w:hAnsi="Times New Roman"/>
          <w:sz w:val="24"/>
          <w:szCs w:val="24"/>
          <w:lang w:eastAsia="pt-BR"/>
        </w:rPr>
        <w:t xml:space="preserve"> apenas classificatório</w:t>
      </w:r>
      <w:r w:rsidR="00476670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6AA498C7" w14:textId="77777777" w:rsidR="00476670" w:rsidRDefault="00476670" w:rsidP="00476670">
      <w:pPr>
        <w:pStyle w:val="PargrafodaLista"/>
        <w:ind w:leftChars="0" w:left="0" w:firstLineChars="0" w:firstLine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F18E0EA" w14:textId="3CA8D7DD" w:rsidR="00476670" w:rsidRDefault="00476670" w:rsidP="00476670">
      <w:pPr>
        <w:pStyle w:val="PargrafodaLista"/>
        <w:numPr>
          <w:ilvl w:val="3"/>
          <w:numId w:val="1"/>
        </w:numPr>
        <w:ind w:leftChars="0" w:left="0" w:firstLineChars="0" w:firstLine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Os trabalhos que não atende</w:t>
      </w:r>
      <w:r w:rsidR="004D7285">
        <w:rPr>
          <w:rFonts w:ascii="Times New Roman" w:eastAsia="Times New Roman" w:hAnsi="Times New Roman"/>
          <w:sz w:val="24"/>
          <w:szCs w:val="24"/>
          <w:lang w:eastAsia="pt-BR"/>
        </w:rPr>
        <w:t>rem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D7285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os critérios elencados a seguir, poderão ser recusados para apresentação na Mostra de Extensão 2025.</w:t>
      </w:r>
    </w:p>
    <w:p w14:paraId="4C2C3C25" w14:textId="77777777" w:rsidR="00476670" w:rsidRPr="00476670" w:rsidRDefault="00476670" w:rsidP="00476670">
      <w:pPr>
        <w:pStyle w:val="PargrafodaLista"/>
        <w:ind w:left="0" w:hanging="2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7734862" w14:textId="2DFAE559" w:rsidR="004D7285" w:rsidRPr="00447AC5" w:rsidRDefault="00476670" w:rsidP="002369E8">
      <w:pPr>
        <w:pStyle w:val="PargrafodaLista"/>
        <w:numPr>
          <w:ilvl w:val="3"/>
          <w:numId w:val="1"/>
        </w:numPr>
        <w:spacing w:after="0"/>
        <w:ind w:leftChars="0" w:left="0" w:firstLineChars="0" w:firstLine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Os trabalhos que não atend</w:t>
      </w:r>
      <w:r w:rsidR="002369E8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m aos critérios elencados a seguir, </w:t>
      </w:r>
      <w:r w:rsidR="004D7285">
        <w:rPr>
          <w:rFonts w:ascii="Times New Roman" w:eastAsia="Times New Roman" w:hAnsi="Times New Roman"/>
          <w:sz w:val="24"/>
          <w:szCs w:val="24"/>
          <w:lang w:eastAsia="pt-BR"/>
        </w:rPr>
        <w:t xml:space="preserve">poderão ser recusados para publicação no </w:t>
      </w:r>
      <w:r w:rsidR="00000CA1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4D7285" w:rsidRPr="00447AC5">
        <w:rPr>
          <w:rFonts w:ascii="Times New Roman" w:eastAsia="Times New Roman" w:hAnsi="Times New Roman"/>
          <w:sz w:val="24"/>
          <w:szCs w:val="24"/>
          <w:lang w:eastAsia="pt-BR"/>
        </w:rPr>
        <w:t>-book</w:t>
      </w:r>
      <w:r w:rsidR="004D7285">
        <w:rPr>
          <w:rFonts w:ascii="Times New Roman" w:eastAsia="Times New Roman" w:hAnsi="Times New Roman"/>
          <w:sz w:val="24"/>
          <w:szCs w:val="24"/>
          <w:lang w:eastAsia="pt-BR"/>
        </w:rPr>
        <w:t xml:space="preserve">, mesmo que tenham sido apresentados. </w:t>
      </w:r>
    </w:p>
    <w:p w14:paraId="22CD52F5" w14:textId="77777777" w:rsidR="00C04B0E" w:rsidRDefault="00C04B0E" w:rsidP="002369E8">
      <w:pPr>
        <w:ind w:left="0" w:hanging="2"/>
      </w:pPr>
    </w:p>
    <w:p w14:paraId="54C13C39" w14:textId="2B6A01EB" w:rsidR="002369E8" w:rsidRDefault="002369E8" w:rsidP="002369E8">
      <w:pPr>
        <w:spacing w:line="0" w:lineRule="atLeast"/>
        <w:ind w:left="0" w:hanging="2"/>
      </w:pPr>
      <w:r>
        <w:rPr>
          <w:b/>
        </w:rPr>
        <w:t>I - A formatação da produção acadêmica (conforme anexos IV, V e VI)</w:t>
      </w:r>
      <w:r w:rsidRPr="00095CA7">
        <w:t>;</w:t>
      </w:r>
    </w:p>
    <w:p w14:paraId="14303066" w14:textId="77777777" w:rsidR="002369E8" w:rsidRDefault="002369E8" w:rsidP="002369E8">
      <w:pPr>
        <w:spacing w:line="0" w:lineRule="atLeast"/>
        <w:ind w:left="0" w:hanging="2"/>
      </w:pPr>
    </w:p>
    <w:p w14:paraId="17BD7CCB" w14:textId="77777777" w:rsidR="002369E8" w:rsidRDefault="002369E8" w:rsidP="002369E8">
      <w:pPr>
        <w:spacing w:line="0" w:lineRule="atLeast"/>
        <w:ind w:left="0" w:hanging="2"/>
      </w:pPr>
      <w:r>
        <w:rPr>
          <w:b/>
        </w:rPr>
        <w:t>II - A natureza acadêmica</w:t>
      </w:r>
    </w:p>
    <w:p w14:paraId="5B693303" w14:textId="77777777" w:rsidR="002369E8" w:rsidRDefault="002369E8" w:rsidP="002369E8">
      <w:pPr>
        <w:ind w:left="0" w:hanging="2"/>
      </w:pPr>
    </w:p>
    <w:p w14:paraId="7CD2584D" w14:textId="77777777" w:rsidR="002369E8" w:rsidRPr="00447AC5" w:rsidRDefault="002369E8" w:rsidP="002369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 w:rsidRPr="00447AC5">
        <w:t xml:space="preserve">Indissociabilidade do ensino, pesquisa e extensão em diálogo nos diversos setores da sociedade; </w:t>
      </w:r>
    </w:p>
    <w:p w14:paraId="2C9275D0" w14:textId="77777777" w:rsidR="002369E8" w:rsidRPr="00447AC5" w:rsidRDefault="002369E8" w:rsidP="002369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 w:rsidRPr="00447AC5">
        <w:t xml:space="preserve">Interdisciplinaridade; </w:t>
      </w:r>
    </w:p>
    <w:p w14:paraId="09BE7F83" w14:textId="77777777" w:rsidR="002369E8" w:rsidRPr="00447AC5" w:rsidRDefault="002369E8" w:rsidP="002369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 w:rsidRPr="00447AC5">
        <w:t xml:space="preserve">Impacto na formação do estudante; </w:t>
      </w:r>
    </w:p>
    <w:p w14:paraId="6C2E7AFC" w14:textId="77777777" w:rsidR="002369E8" w:rsidRPr="00447AC5" w:rsidRDefault="002369E8" w:rsidP="002369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 w:rsidRPr="00447AC5">
        <w:t>Produção e democratização de conhecimento científico;</w:t>
      </w:r>
    </w:p>
    <w:p w14:paraId="4E3110CE" w14:textId="2BF48F56" w:rsidR="002369E8" w:rsidRPr="00447AC5" w:rsidRDefault="002369E8" w:rsidP="002369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 w:rsidRPr="00447AC5">
        <w:t xml:space="preserve">Vinculação com áreas de conhecimento adotadas pela </w:t>
      </w:r>
      <w:r w:rsidR="00D24AEF">
        <w:t>U</w:t>
      </w:r>
      <w:r w:rsidRPr="00447AC5">
        <w:t>niversidade;</w:t>
      </w:r>
    </w:p>
    <w:p w14:paraId="4B5E8108" w14:textId="5C2981BD" w:rsidR="002369E8" w:rsidRPr="00447AC5" w:rsidRDefault="002369E8" w:rsidP="002369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 w:rsidRPr="00447AC5">
        <w:t>Elaboração do trabalho de acordo com os critérios estipulados no Edital de seleção de Projetos de Extensão 2024 e/ou normas de elaboração de trabalhos ABNT</w:t>
      </w:r>
      <w:r>
        <w:t xml:space="preserve"> </w:t>
      </w:r>
      <w:bookmarkStart w:id="10" w:name="_Hlk184972669"/>
      <w:r w:rsidRPr="0030422C">
        <w:t>(</w:t>
      </w:r>
      <w:hyperlink r:id="rId20" w:history="1">
        <w:r w:rsidRPr="0030422C">
          <w:rPr>
            <w:rStyle w:val="Hyperlink"/>
            <w:b/>
          </w:rPr>
          <w:t>clique aqui</w:t>
        </w:r>
      </w:hyperlink>
      <w:bookmarkEnd w:id="10"/>
      <w:r w:rsidRPr="0030422C">
        <w:t>).</w:t>
      </w:r>
    </w:p>
    <w:p w14:paraId="708DF113" w14:textId="77777777" w:rsidR="002369E8" w:rsidRDefault="002369E8" w:rsidP="002369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</w:p>
    <w:p w14:paraId="17BFAB54" w14:textId="42BE3150" w:rsidR="002369E8" w:rsidRDefault="002369E8" w:rsidP="002369E8">
      <w:pPr>
        <w:ind w:left="0" w:hanging="2"/>
        <w:jc w:val="both"/>
      </w:pPr>
      <w:r>
        <w:rPr>
          <w:b/>
        </w:rPr>
        <w:t>III - A clareza da justificativa, dos objetivos e resultados</w:t>
      </w:r>
      <w:r w:rsidRPr="00095CA7">
        <w:t>;</w:t>
      </w:r>
    </w:p>
    <w:p w14:paraId="2F1C6180" w14:textId="77777777" w:rsidR="002369E8" w:rsidRDefault="002369E8" w:rsidP="002369E8">
      <w:pPr>
        <w:ind w:left="0" w:hanging="2"/>
        <w:jc w:val="both"/>
      </w:pPr>
    </w:p>
    <w:p w14:paraId="6ED536E0" w14:textId="021BF65F" w:rsidR="002369E8" w:rsidRDefault="002369E8" w:rsidP="002369E8">
      <w:pPr>
        <w:ind w:left="0" w:hanging="2"/>
        <w:jc w:val="both"/>
      </w:pPr>
      <w:r>
        <w:rPr>
          <w:b/>
        </w:rPr>
        <w:t>IV - A adequação da metodologia</w:t>
      </w:r>
      <w:r w:rsidRPr="00095CA7">
        <w:t>.</w:t>
      </w:r>
    </w:p>
    <w:p w14:paraId="1292D37E" w14:textId="04A7253E" w:rsidR="0008050F" w:rsidRDefault="0008050F" w:rsidP="0008050F">
      <w:pPr>
        <w:ind w:left="0" w:hanging="2"/>
        <w:jc w:val="both"/>
      </w:pPr>
    </w:p>
    <w:p w14:paraId="25C8398E" w14:textId="77777777" w:rsidR="0008050F" w:rsidRDefault="0008050F" w:rsidP="0008050F">
      <w:pPr>
        <w:ind w:left="0" w:hanging="2"/>
        <w:jc w:val="both"/>
        <w:sectPr w:rsidR="0008050F">
          <w:headerReference w:type="default" r:id="rId21"/>
          <w:footerReference w:type="default" r:id="rId22"/>
          <w:footnotePr>
            <w:numRestart w:val="eachSect"/>
          </w:footnotePr>
          <w:pgSz w:w="11906" w:h="16838"/>
          <w:pgMar w:top="1701" w:right="1134" w:bottom="1134" w:left="1134" w:header="709" w:footer="709" w:gutter="0"/>
          <w:pgNumType w:start="1"/>
          <w:cols w:space="720"/>
        </w:sectPr>
      </w:pPr>
    </w:p>
    <w:p w14:paraId="0D54B995" w14:textId="77777777" w:rsidR="00C04B0E" w:rsidRDefault="00783943">
      <w:pPr>
        <w:ind w:left="0" w:hanging="2"/>
        <w:jc w:val="center"/>
      </w:pPr>
      <w:r>
        <w:rPr>
          <w:b/>
        </w:rPr>
        <w:lastRenderedPageBreak/>
        <w:t>ANEXO III</w:t>
      </w:r>
    </w:p>
    <w:p w14:paraId="06603710" w14:textId="77777777" w:rsidR="00C04B0E" w:rsidRDefault="00C04B0E">
      <w:pPr>
        <w:ind w:left="0" w:hanging="2"/>
        <w:jc w:val="center"/>
      </w:pPr>
    </w:p>
    <w:p w14:paraId="342D218D" w14:textId="77777777" w:rsidR="00C04B0E" w:rsidRDefault="007839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CRONOGRAMA</w:t>
      </w:r>
    </w:p>
    <w:p w14:paraId="426CF5AA" w14:textId="77777777" w:rsidR="00C04B0E" w:rsidRDefault="00C04B0E">
      <w:pPr>
        <w:ind w:left="0" w:hanging="2"/>
        <w:jc w:val="center"/>
        <w:rPr>
          <w:u w:val="single"/>
        </w:rPr>
      </w:pPr>
    </w:p>
    <w:tbl>
      <w:tblPr>
        <w:tblStyle w:val="a"/>
        <w:tblW w:w="8720" w:type="dxa"/>
        <w:jc w:val="center"/>
        <w:tblInd w:w="0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536"/>
        <w:gridCol w:w="2375"/>
      </w:tblGrid>
      <w:tr w:rsidR="00C04B0E" w14:paraId="68FE57F3" w14:textId="77777777" w:rsidTr="005A2637">
        <w:trPr>
          <w:trHeight w:val="670"/>
          <w:jc w:val="center"/>
        </w:trPr>
        <w:tc>
          <w:tcPr>
            <w:tcW w:w="1809" w:type="dxa"/>
            <w:shd w:val="clear" w:color="auto" w:fill="7F7F7F"/>
            <w:vAlign w:val="center"/>
          </w:tcPr>
          <w:p w14:paraId="6919539F" w14:textId="77777777" w:rsidR="00C04B0E" w:rsidRDefault="00783943">
            <w:pPr>
              <w:ind w:left="1" w:hanging="3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PERÍODO</w:t>
            </w:r>
          </w:p>
        </w:tc>
        <w:tc>
          <w:tcPr>
            <w:tcW w:w="4536" w:type="dxa"/>
            <w:shd w:val="clear" w:color="auto" w:fill="7F7F7F"/>
            <w:vAlign w:val="center"/>
          </w:tcPr>
          <w:p w14:paraId="0BA9E4F0" w14:textId="77777777" w:rsidR="00C04B0E" w:rsidRDefault="00783943">
            <w:pPr>
              <w:ind w:left="1" w:hanging="3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AÇÃO</w:t>
            </w:r>
          </w:p>
        </w:tc>
        <w:tc>
          <w:tcPr>
            <w:tcW w:w="2375" w:type="dxa"/>
            <w:shd w:val="clear" w:color="auto" w:fill="7F7F7F"/>
            <w:vAlign w:val="center"/>
          </w:tcPr>
          <w:p w14:paraId="0FC08D6D" w14:textId="77777777" w:rsidR="00C04B0E" w:rsidRDefault="00783943">
            <w:pPr>
              <w:ind w:left="1" w:hanging="3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RESPONSÁVEIS</w:t>
            </w:r>
          </w:p>
        </w:tc>
      </w:tr>
      <w:tr w:rsidR="00C04B0E" w14:paraId="47D3987F" w14:textId="77777777" w:rsidTr="005A2637">
        <w:trPr>
          <w:trHeight w:val="817"/>
          <w:jc w:val="center"/>
        </w:trPr>
        <w:tc>
          <w:tcPr>
            <w:tcW w:w="1809" w:type="dxa"/>
            <w:vAlign w:val="center"/>
          </w:tcPr>
          <w:p w14:paraId="0080FED1" w14:textId="5354AC01" w:rsidR="00C04B0E" w:rsidRPr="00DB4F8E" w:rsidRDefault="00D530F8">
            <w:pPr>
              <w:ind w:left="0" w:hanging="2"/>
              <w:jc w:val="center"/>
              <w:rPr>
                <w:b/>
                <w:bCs/>
              </w:rPr>
            </w:pPr>
            <w:r>
              <w:rPr>
                <w:b/>
                <w:bCs/>
                <w:color w:val="202429"/>
              </w:rPr>
              <w:t>04</w:t>
            </w:r>
            <w:r w:rsidR="005634FE">
              <w:rPr>
                <w:b/>
                <w:bCs/>
                <w:color w:val="202429"/>
              </w:rPr>
              <w:t xml:space="preserve"> de abril</w:t>
            </w:r>
          </w:p>
        </w:tc>
        <w:tc>
          <w:tcPr>
            <w:tcW w:w="4536" w:type="dxa"/>
            <w:vAlign w:val="center"/>
          </w:tcPr>
          <w:p w14:paraId="6FBC3CDD" w14:textId="68FCD64E" w:rsidR="00C04B0E" w:rsidRPr="002E63FE" w:rsidRDefault="00783943">
            <w:pPr>
              <w:ind w:left="0" w:hanging="2"/>
              <w:jc w:val="both"/>
            </w:pPr>
            <w:r w:rsidRPr="002E63FE">
              <w:t xml:space="preserve">Prazo para submissão de trabalhos para </w:t>
            </w:r>
            <w:r w:rsidR="00677802">
              <w:t>a</w:t>
            </w:r>
            <w:r w:rsidRPr="002E63FE">
              <w:t xml:space="preserve"> </w:t>
            </w:r>
            <w:r w:rsidR="005A2637">
              <w:t xml:space="preserve">Mostra de </w:t>
            </w:r>
            <w:r w:rsidR="00301103">
              <w:t>Extensão</w:t>
            </w:r>
            <w:r w:rsidRPr="002E63FE">
              <w:t xml:space="preserve"> 202</w:t>
            </w:r>
            <w:r w:rsidR="00D530F8">
              <w:t>5</w:t>
            </w:r>
            <w:r w:rsidRPr="002E63FE">
              <w:t>.</w:t>
            </w:r>
          </w:p>
        </w:tc>
        <w:tc>
          <w:tcPr>
            <w:tcW w:w="2375" w:type="dxa"/>
            <w:vAlign w:val="center"/>
          </w:tcPr>
          <w:p w14:paraId="2377D92F" w14:textId="77777777" w:rsidR="00C04B0E" w:rsidRPr="002E63FE" w:rsidRDefault="00783943">
            <w:pPr>
              <w:ind w:left="0" w:hanging="2"/>
              <w:jc w:val="center"/>
            </w:pPr>
            <w:r w:rsidRPr="002E63FE">
              <w:t>Autores</w:t>
            </w:r>
          </w:p>
        </w:tc>
      </w:tr>
      <w:tr w:rsidR="00C04B0E" w14:paraId="7DCA5A5D" w14:textId="77777777" w:rsidTr="005A2637">
        <w:trPr>
          <w:trHeight w:val="942"/>
          <w:jc w:val="center"/>
        </w:trPr>
        <w:tc>
          <w:tcPr>
            <w:tcW w:w="1809" w:type="dxa"/>
            <w:shd w:val="clear" w:color="auto" w:fill="F2F2F2"/>
            <w:vAlign w:val="center"/>
          </w:tcPr>
          <w:p w14:paraId="1B8E115D" w14:textId="77777777" w:rsidR="003044A9" w:rsidRPr="00DB4F8E" w:rsidRDefault="003044A9" w:rsidP="003D5201">
            <w:pPr>
              <w:ind w:left="0" w:hanging="2"/>
              <w:jc w:val="center"/>
              <w:rPr>
                <w:b/>
                <w:bCs/>
                <w:sz w:val="23"/>
                <w:szCs w:val="23"/>
              </w:rPr>
            </w:pPr>
            <w:r w:rsidRPr="00DB4F8E">
              <w:rPr>
                <w:b/>
                <w:bCs/>
                <w:sz w:val="23"/>
                <w:szCs w:val="23"/>
              </w:rPr>
              <w:t xml:space="preserve">Até </w:t>
            </w:r>
          </w:p>
          <w:p w14:paraId="343CCC5E" w14:textId="17D85D3A" w:rsidR="00C04B0E" w:rsidRPr="00DB4F8E" w:rsidRDefault="00D530F8" w:rsidP="003D5201">
            <w:pPr>
              <w:ind w:left="0"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  <w:r w:rsidR="005634FE">
              <w:rPr>
                <w:b/>
                <w:bCs/>
              </w:rPr>
              <w:t xml:space="preserve"> de maio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1B78F2BD" w14:textId="77777777" w:rsidR="00C04B0E" w:rsidRPr="002E63FE" w:rsidRDefault="00783943">
            <w:pPr>
              <w:ind w:left="0" w:hanging="2"/>
              <w:jc w:val="both"/>
            </w:pPr>
            <w:r w:rsidRPr="002E63FE">
              <w:t>Avaliação dos trabalhos.</w:t>
            </w:r>
          </w:p>
        </w:tc>
        <w:tc>
          <w:tcPr>
            <w:tcW w:w="2375" w:type="dxa"/>
            <w:shd w:val="clear" w:color="auto" w:fill="F2F2F2"/>
            <w:vAlign w:val="center"/>
          </w:tcPr>
          <w:p w14:paraId="0A05062B" w14:textId="77777777" w:rsidR="00C04B0E" w:rsidRPr="002E63FE" w:rsidRDefault="00783943">
            <w:pPr>
              <w:ind w:left="0" w:hanging="2"/>
              <w:jc w:val="center"/>
            </w:pPr>
            <w:r w:rsidRPr="002E63FE">
              <w:t>Comissão Científica</w:t>
            </w:r>
          </w:p>
        </w:tc>
      </w:tr>
      <w:tr w:rsidR="00C04B0E" w14:paraId="72C939CA" w14:textId="77777777" w:rsidTr="005A2637">
        <w:trPr>
          <w:trHeight w:val="695"/>
          <w:jc w:val="center"/>
        </w:trPr>
        <w:tc>
          <w:tcPr>
            <w:tcW w:w="1809" w:type="dxa"/>
            <w:vAlign w:val="center"/>
          </w:tcPr>
          <w:p w14:paraId="56F98B35" w14:textId="5699A995" w:rsidR="00C04B0E" w:rsidRPr="00DB4F8E" w:rsidRDefault="00D530F8">
            <w:pPr>
              <w:ind w:left="0"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="00DB4F8E">
              <w:rPr>
                <w:b/>
                <w:bCs/>
              </w:rPr>
              <w:t xml:space="preserve"> </w:t>
            </w:r>
            <w:r w:rsidR="005634FE">
              <w:rPr>
                <w:b/>
                <w:bCs/>
              </w:rPr>
              <w:t>de maio</w:t>
            </w:r>
          </w:p>
        </w:tc>
        <w:tc>
          <w:tcPr>
            <w:tcW w:w="4536" w:type="dxa"/>
            <w:vAlign w:val="center"/>
          </w:tcPr>
          <w:p w14:paraId="3E5E5FF9" w14:textId="77777777" w:rsidR="00C04B0E" w:rsidRPr="002E63FE" w:rsidRDefault="00783943">
            <w:pPr>
              <w:ind w:left="0" w:hanging="2"/>
              <w:jc w:val="both"/>
            </w:pPr>
            <w:r w:rsidRPr="002E63FE">
              <w:t>Divulgação dos trabalhos aprovados para apresentação oral.</w:t>
            </w:r>
          </w:p>
        </w:tc>
        <w:tc>
          <w:tcPr>
            <w:tcW w:w="2375" w:type="dxa"/>
            <w:vAlign w:val="center"/>
          </w:tcPr>
          <w:p w14:paraId="4594A6A1" w14:textId="77777777" w:rsidR="00C04B0E" w:rsidRPr="002E63FE" w:rsidRDefault="00783943">
            <w:pPr>
              <w:ind w:left="0" w:hanging="2"/>
              <w:jc w:val="center"/>
            </w:pPr>
            <w:r w:rsidRPr="002E63FE">
              <w:t>Comissão</w:t>
            </w:r>
          </w:p>
        </w:tc>
      </w:tr>
      <w:tr w:rsidR="00C04B0E" w14:paraId="126AE6ED" w14:textId="77777777" w:rsidTr="005A2637">
        <w:trPr>
          <w:trHeight w:val="993"/>
          <w:jc w:val="center"/>
        </w:trPr>
        <w:tc>
          <w:tcPr>
            <w:tcW w:w="1809" w:type="dxa"/>
            <w:shd w:val="clear" w:color="auto" w:fill="F2F2F2"/>
            <w:vAlign w:val="center"/>
          </w:tcPr>
          <w:p w14:paraId="2CBAE947" w14:textId="1AB175CF" w:rsidR="00C04B0E" w:rsidRPr="00DB4F8E" w:rsidRDefault="00783943">
            <w:pPr>
              <w:ind w:left="0" w:hanging="2"/>
              <w:jc w:val="center"/>
              <w:rPr>
                <w:b/>
                <w:bCs/>
                <w:sz w:val="23"/>
                <w:szCs w:val="23"/>
              </w:rPr>
            </w:pPr>
            <w:r w:rsidRPr="00DB4F8E">
              <w:rPr>
                <w:b/>
                <w:bCs/>
                <w:sz w:val="23"/>
                <w:szCs w:val="23"/>
              </w:rPr>
              <w:t xml:space="preserve">Até </w:t>
            </w:r>
            <w:r w:rsidR="00C6578E" w:rsidRPr="00DB4F8E">
              <w:rPr>
                <w:b/>
                <w:bCs/>
                <w:sz w:val="23"/>
                <w:szCs w:val="23"/>
              </w:rPr>
              <w:t>a</w:t>
            </w:r>
            <w:r w:rsidRPr="00DB4F8E">
              <w:rPr>
                <w:b/>
                <w:bCs/>
                <w:sz w:val="23"/>
                <w:szCs w:val="23"/>
              </w:rPr>
              <w:t>s 12h</w:t>
            </w:r>
          </w:p>
          <w:p w14:paraId="19941C0A" w14:textId="3B36B60C" w:rsidR="00C04B0E" w:rsidRPr="00DB4F8E" w:rsidRDefault="009E2A8D" w:rsidP="006003AE">
            <w:pPr>
              <w:ind w:left="0" w:hanging="2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  <w:r w:rsidR="00D530F8">
              <w:rPr>
                <w:b/>
                <w:bCs/>
                <w:sz w:val="23"/>
                <w:szCs w:val="23"/>
              </w:rPr>
              <w:t>3</w:t>
            </w:r>
            <w:r w:rsidR="005634FE">
              <w:rPr>
                <w:b/>
                <w:bCs/>
                <w:sz w:val="23"/>
                <w:szCs w:val="23"/>
              </w:rPr>
              <w:t xml:space="preserve"> de maio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62047DE7" w14:textId="77777777" w:rsidR="00C04B0E" w:rsidRPr="002E63FE" w:rsidRDefault="00783943">
            <w:pPr>
              <w:ind w:left="0" w:hanging="2"/>
              <w:jc w:val="both"/>
            </w:pPr>
            <w:r w:rsidRPr="002E63FE">
              <w:t>E</w:t>
            </w:r>
            <w:r w:rsidR="000D4AEB" w:rsidRPr="002E63FE">
              <w:t>nvio</w:t>
            </w:r>
            <w:r w:rsidRPr="002E63FE">
              <w:t xml:space="preserve"> dos </w:t>
            </w:r>
            <w:r w:rsidRPr="002E63FE">
              <w:rPr>
                <w:color w:val="000000"/>
              </w:rPr>
              <w:t>vídeos de 4 a 6 minutos de duração, apresentando o trabalho</w:t>
            </w:r>
            <w:r w:rsidR="00314B65" w:rsidRPr="002E63FE">
              <w:rPr>
                <w:color w:val="000000"/>
              </w:rPr>
              <w:t>.</w:t>
            </w:r>
          </w:p>
        </w:tc>
        <w:tc>
          <w:tcPr>
            <w:tcW w:w="2375" w:type="dxa"/>
            <w:shd w:val="clear" w:color="auto" w:fill="F2F2F2"/>
            <w:vAlign w:val="center"/>
          </w:tcPr>
          <w:p w14:paraId="615EF1B0" w14:textId="77777777" w:rsidR="00C04B0E" w:rsidRPr="002E63FE" w:rsidRDefault="00783943">
            <w:pPr>
              <w:ind w:left="0" w:hanging="2"/>
              <w:jc w:val="center"/>
            </w:pPr>
            <w:r w:rsidRPr="002E63FE">
              <w:t>Autores</w:t>
            </w:r>
          </w:p>
        </w:tc>
      </w:tr>
      <w:tr w:rsidR="00C04B0E" w14:paraId="54EB23F1" w14:textId="77777777" w:rsidTr="005A2637">
        <w:trPr>
          <w:trHeight w:val="718"/>
          <w:jc w:val="center"/>
        </w:trPr>
        <w:tc>
          <w:tcPr>
            <w:tcW w:w="1809" w:type="dxa"/>
            <w:vAlign w:val="center"/>
          </w:tcPr>
          <w:p w14:paraId="2A29BA7C" w14:textId="13EA2DA5" w:rsidR="00C04B0E" w:rsidRPr="00DB4F8E" w:rsidRDefault="005634FE" w:rsidP="008C0925">
            <w:pPr>
              <w:ind w:left="0" w:hanging="2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</w:t>
            </w:r>
            <w:r w:rsidR="00D530F8">
              <w:rPr>
                <w:b/>
                <w:bCs/>
                <w:sz w:val="23"/>
                <w:szCs w:val="23"/>
              </w:rPr>
              <w:t>6</w:t>
            </w:r>
            <w:r>
              <w:rPr>
                <w:b/>
                <w:bCs/>
                <w:sz w:val="23"/>
                <w:szCs w:val="23"/>
              </w:rPr>
              <w:t xml:space="preserve"> de junho</w:t>
            </w:r>
          </w:p>
        </w:tc>
        <w:tc>
          <w:tcPr>
            <w:tcW w:w="4536" w:type="dxa"/>
            <w:vAlign w:val="center"/>
          </w:tcPr>
          <w:p w14:paraId="1DE3FD38" w14:textId="5D8AEF06" w:rsidR="00C04B0E" w:rsidRPr="002E63FE" w:rsidRDefault="00783943">
            <w:pPr>
              <w:ind w:left="0" w:hanging="2"/>
              <w:jc w:val="both"/>
            </w:pPr>
            <w:r w:rsidRPr="002E63FE">
              <w:t xml:space="preserve">Exposição de Trabalhos </w:t>
            </w:r>
            <w:r w:rsidR="006003AE" w:rsidRPr="002E63FE">
              <w:t>na Mostra</w:t>
            </w:r>
            <w:r w:rsidRPr="002E63FE">
              <w:t xml:space="preserve"> de Extensão 202</w:t>
            </w:r>
            <w:r w:rsidR="00D530F8">
              <w:t>5</w:t>
            </w:r>
            <w:r w:rsidRPr="002E63FE">
              <w:t xml:space="preserve"> da PUC Minas </w:t>
            </w:r>
            <w:r w:rsidR="008674B5" w:rsidRPr="002E63FE">
              <w:t>e participação dos</w:t>
            </w:r>
            <w:r w:rsidRPr="002E63FE">
              <w:t xml:space="preserve"> debates subsequentes à exposição.</w:t>
            </w:r>
          </w:p>
        </w:tc>
        <w:tc>
          <w:tcPr>
            <w:tcW w:w="2375" w:type="dxa"/>
            <w:vAlign w:val="center"/>
          </w:tcPr>
          <w:p w14:paraId="4E75FC79" w14:textId="77777777" w:rsidR="00C04B0E" w:rsidRPr="002E63FE" w:rsidRDefault="00783943">
            <w:pPr>
              <w:ind w:left="0" w:hanging="2"/>
              <w:jc w:val="center"/>
            </w:pPr>
            <w:r w:rsidRPr="002E63FE">
              <w:t>Comissão do Evento</w:t>
            </w:r>
          </w:p>
          <w:p w14:paraId="1F639177" w14:textId="77777777" w:rsidR="00C04B0E" w:rsidRPr="002E63FE" w:rsidRDefault="00C04B0E">
            <w:pPr>
              <w:ind w:left="0" w:hanging="2"/>
              <w:jc w:val="center"/>
            </w:pPr>
          </w:p>
          <w:p w14:paraId="49D03E19" w14:textId="77777777" w:rsidR="00C04B0E" w:rsidRPr="002E63FE" w:rsidRDefault="00783943">
            <w:pPr>
              <w:ind w:left="0" w:hanging="2"/>
              <w:jc w:val="center"/>
            </w:pPr>
            <w:r w:rsidRPr="002E63FE">
              <w:t>Autor(a) e coautores (se for o caso)</w:t>
            </w:r>
          </w:p>
        </w:tc>
      </w:tr>
      <w:tr w:rsidR="00C04B0E" w14:paraId="3D51DF18" w14:textId="77777777" w:rsidTr="008C0925">
        <w:trPr>
          <w:trHeight w:val="1065"/>
          <w:jc w:val="center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5BCEACBD" w14:textId="7FF79512" w:rsidR="00C04B0E" w:rsidRPr="00DB4F8E" w:rsidRDefault="006003AE" w:rsidP="005634FE">
            <w:pPr>
              <w:ind w:left="0" w:hanging="2"/>
              <w:jc w:val="center"/>
              <w:rPr>
                <w:b/>
                <w:bCs/>
                <w:sz w:val="23"/>
                <w:szCs w:val="23"/>
                <w:highlight w:val="yellow"/>
              </w:rPr>
            </w:pPr>
            <w:r w:rsidRPr="00DB4F8E">
              <w:rPr>
                <w:b/>
                <w:bCs/>
                <w:sz w:val="23"/>
                <w:szCs w:val="23"/>
              </w:rPr>
              <w:t xml:space="preserve">A partir do dia </w:t>
            </w:r>
            <w:r w:rsidR="005634FE">
              <w:rPr>
                <w:b/>
                <w:bCs/>
                <w:sz w:val="23"/>
                <w:szCs w:val="23"/>
              </w:rPr>
              <w:t>0</w:t>
            </w:r>
            <w:r w:rsidR="00D530F8">
              <w:rPr>
                <w:b/>
                <w:bCs/>
                <w:sz w:val="23"/>
                <w:szCs w:val="23"/>
              </w:rPr>
              <w:t>7</w:t>
            </w:r>
            <w:r w:rsidR="005634FE">
              <w:rPr>
                <w:b/>
                <w:bCs/>
                <w:sz w:val="23"/>
                <w:szCs w:val="23"/>
              </w:rPr>
              <w:t xml:space="preserve"> de junho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22C5C6D9" w14:textId="77777777" w:rsidR="00C04B0E" w:rsidRPr="002E63FE" w:rsidRDefault="00783943">
            <w:pPr>
              <w:ind w:left="0" w:hanging="2"/>
              <w:jc w:val="both"/>
            </w:pPr>
            <w:r w:rsidRPr="002E63FE">
              <w:t>Adequações e correção do trabalho, caso tenha sido indicado para publicação e haja recomendações dos pareceristas.</w:t>
            </w:r>
          </w:p>
        </w:tc>
        <w:tc>
          <w:tcPr>
            <w:tcW w:w="2375" w:type="dxa"/>
            <w:shd w:val="clear" w:color="auto" w:fill="F2F2F2" w:themeFill="background1" w:themeFillShade="F2"/>
            <w:vAlign w:val="center"/>
          </w:tcPr>
          <w:p w14:paraId="186A33CC" w14:textId="77777777" w:rsidR="00C04B0E" w:rsidRPr="002E63FE" w:rsidRDefault="00783943">
            <w:pPr>
              <w:ind w:left="0" w:hanging="2"/>
              <w:jc w:val="center"/>
            </w:pPr>
            <w:r w:rsidRPr="002E63FE">
              <w:t>Autor(a) e coautores (se for o caso)</w:t>
            </w:r>
          </w:p>
        </w:tc>
      </w:tr>
    </w:tbl>
    <w:p w14:paraId="08E86839" w14:textId="77777777" w:rsidR="0008050F" w:rsidRDefault="0008050F" w:rsidP="0008050F">
      <w:pPr>
        <w:ind w:left="0" w:hanging="2"/>
        <w:jc w:val="both"/>
      </w:pPr>
      <w:r>
        <w:br w:type="page"/>
      </w:r>
    </w:p>
    <w:p w14:paraId="56F317A4" w14:textId="77777777" w:rsidR="0008050F" w:rsidRDefault="0008050F" w:rsidP="0008050F">
      <w:pPr>
        <w:ind w:left="0" w:hanging="2"/>
        <w:jc w:val="both"/>
        <w:sectPr w:rsidR="0008050F">
          <w:headerReference w:type="default" r:id="rId23"/>
          <w:footerReference w:type="default" r:id="rId24"/>
          <w:footnotePr>
            <w:numRestart w:val="eachSect"/>
          </w:footnotePr>
          <w:pgSz w:w="11906" w:h="16838"/>
          <w:pgMar w:top="1701" w:right="1134" w:bottom="1134" w:left="1134" w:header="709" w:footer="709" w:gutter="0"/>
          <w:pgNumType w:start="1"/>
          <w:cols w:space="720"/>
        </w:sectPr>
      </w:pPr>
    </w:p>
    <w:p w14:paraId="3E635ECF" w14:textId="09D0BECB" w:rsidR="00447AC5" w:rsidRDefault="00447AC5" w:rsidP="00447AC5">
      <w:pPr>
        <w:pStyle w:val="NormalWeb"/>
        <w:shd w:val="clear" w:color="auto" w:fill="FFFFFF"/>
        <w:spacing w:before="0" w:after="0" w:line="375" w:lineRule="atLeast"/>
        <w:ind w:leftChars="0" w:left="1" w:firstLineChars="0" w:firstLine="0"/>
        <w:jc w:val="center"/>
        <w:textDirection w:val="lrTb"/>
        <w:textAlignment w:val="auto"/>
        <w:outlineLvl w:val="9"/>
        <w:rPr>
          <w:rStyle w:val="Forte"/>
          <w:rFonts w:ascii="Times New Roman" w:hAnsi="Times New Roman" w:cs="Times New Roman"/>
          <w:u w:val="single"/>
        </w:rPr>
      </w:pPr>
      <w:r w:rsidRPr="00447AC5">
        <w:rPr>
          <w:rStyle w:val="Forte"/>
          <w:rFonts w:ascii="Times New Roman" w:hAnsi="Times New Roman" w:cs="Times New Roman"/>
        </w:rPr>
        <w:lastRenderedPageBreak/>
        <w:t>ANEXO IV</w:t>
      </w:r>
    </w:p>
    <w:p w14:paraId="559E9084" w14:textId="77777777" w:rsidR="005B7080" w:rsidRPr="005B7080" w:rsidRDefault="005B7080" w:rsidP="005B7080">
      <w:pPr>
        <w:pStyle w:val="NormalWeb"/>
        <w:ind w:left="0" w:hanging="2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B7080">
        <w:rPr>
          <w:rFonts w:ascii="Times New Roman" w:hAnsi="Times New Roman" w:cs="Times New Roman"/>
          <w:b/>
          <w:bCs/>
          <w:color w:val="000000" w:themeColor="text1"/>
        </w:rPr>
        <w:t>NORMAS PARA ELABORAÇÃO DO RESUMO EXPANDIDO</w:t>
      </w:r>
    </w:p>
    <w:p w14:paraId="3F1AEF8B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 xml:space="preserve">A modalidade de resumo expandido consiste na apresentação de informações gerais sobre pesquisas, contribuição para o conhecimento acadêmico-científico e os resultados alcançados. </w:t>
      </w:r>
    </w:p>
    <w:p w14:paraId="07648E4D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O resumo expandido deve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conter no mínimo 1000 e no máximo 1500 palavras</w:t>
      </w:r>
      <w:r w:rsidRPr="005B7080">
        <w:rPr>
          <w:rFonts w:ascii="Times New Roman" w:hAnsi="Times New Roman" w:cs="Times New Roman"/>
          <w:color w:val="000000" w:themeColor="text1"/>
        </w:rPr>
        <w:t>, em formato .</w:t>
      </w:r>
      <w:proofErr w:type="spellStart"/>
      <w:r w:rsidRPr="005B7080">
        <w:rPr>
          <w:rFonts w:ascii="Times New Roman" w:hAnsi="Times New Roman" w:cs="Times New Roman"/>
          <w:color w:val="000000" w:themeColor="text1"/>
        </w:rPr>
        <w:t>doc</w:t>
      </w:r>
      <w:proofErr w:type="spellEnd"/>
      <w:r w:rsidRPr="005B7080">
        <w:rPr>
          <w:rFonts w:ascii="Times New Roman" w:hAnsi="Times New Roman" w:cs="Times New Roman"/>
          <w:color w:val="000000" w:themeColor="text1"/>
        </w:rPr>
        <w:t xml:space="preserve"> ou .</w:t>
      </w:r>
      <w:proofErr w:type="spellStart"/>
      <w:r w:rsidRPr="005B7080">
        <w:rPr>
          <w:rFonts w:ascii="Times New Roman" w:hAnsi="Times New Roman" w:cs="Times New Roman"/>
          <w:color w:val="000000" w:themeColor="text1"/>
        </w:rPr>
        <w:t>docx</w:t>
      </w:r>
      <w:proofErr w:type="spellEnd"/>
      <w:r w:rsidRPr="005B7080">
        <w:rPr>
          <w:rFonts w:ascii="Times New Roman" w:hAnsi="Times New Roman" w:cs="Times New Roman"/>
          <w:color w:val="000000" w:themeColor="text1"/>
        </w:rPr>
        <w:t>, em tamanho A4, fonte Times New Roman, tamanho 12, alinhamento justificado, espaçamento entre linhas 1,5, margens superior e esquerda 3cm e inferior e direita 2cm, com deslocamento de 1,25cm da primeira linha indicativa de parágrafo.</w:t>
      </w:r>
    </w:p>
    <w:p w14:paraId="37B3DB8B" w14:textId="4B9C8135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>O texto do resumo expandido conterá as seguintes seções</w:t>
      </w:r>
      <w:r w:rsidRPr="00D24AEF">
        <w:rPr>
          <w:rFonts w:ascii="Times New Roman" w:hAnsi="Times New Roman" w:cs="Times New Roman"/>
          <w:bCs/>
          <w:color w:val="000000" w:themeColor="text1"/>
        </w:rPr>
        <w:t>:</w:t>
      </w:r>
      <w:r w:rsidRPr="005B7080">
        <w:rPr>
          <w:rFonts w:ascii="Times New Roman" w:hAnsi="Times New Roman" w:cs="Times New Roman"/>
          <w:b/>
          <w:bCs/>
          <w:color w:val="000000" w:themeColor="text1"/>
        </w:rPr>
        <w:t xml:space="preserve"> Introdução, Fundamentação teórica, Metodologia, Discussão e</w:t>
      </w:r>
      <w:r w:rsidR="0056359B">
        <w:rPr>
          <w:rFonts w:ascii="Times New Roman" w:hAnsi="Times New Roman" w:cs="Times New Roman"/>
          <w:b/>
          <w:bCs/>
          <w:color w:val="000000" w:themeColor="text1"/>
        </w:rPr>
        <w:t>/ou</w:t>
      </w:r>
      <w:r w:rsidRPr="005B708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56359B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5B7080">
        <w:rPr>
          <w:rFonts w:ascii="Times New Roman" w:hAnsi="Times New Roman" w:cs="Times New Roman"/>
          <w:b/>
          <w:bCs/>
          <w:color w:val="000000" w:themeColor="text1"/>
        </w:rPr>
        <w:t xml:space="preserve">esultados, Considerações </w:t>
      </w:r>
      <w:r w:rsidR="00D24AEF">
        <w:rPr>
          <w:rFonts w:ascii="Times New Roman" w:hAnsi="Times New Roman" w:cs="Times New Roman"/>
          <w:b/>
          <w:bCs/>
          <w:color w:val="000000" w:themeColor="text1"/>
        </w:rPr>
        <w:t>f</w:t>
      </w:r>
      <w:r w:rsidRPr="005B7080">
        <w:rPr>
          <w:rFonts w:ascii="Times New Roman" w:hAnsi="Times New Roman" w:cs="Times New Roman"/>
          <w:b/>
          <w:bCs/>
          <w:color w:val="000000" w:themeColor="text1"/>
        </w:rPr>
        <w:t>inais e Referências</w:t>
      </w:r>
      <w:r w:rsidRPr="005B7080">
        <w:rPr>
          <w:rFonts w:ascii="Times New Roman" w:hAnsi="Times New Roman" w:cs="Times New Roman"/>
          <w:color w:val="000000" w:themeColor="text1"/>
        </w:rPr>
        <w:t xml:space="preserve">. O trabalho deve ser apresentado em formato </w:t>
      </w:r>
      <w:r w:rsidRPr="005B7080">
        <w:rPr>
          <w:rFonts w:ascii="Times New Roman" w:hAnsi="Times New Roman" w:cs="Times New Roman"/>
          <w:color w:val="000000" w:themeColor="text1"/>
          <w:u w:val="single"/>
        </w:rPr>
        <w:t>(.</w:t>
      </w:r>
      <w:proofErr w:type="spellStart"/>
      <w:r w:rsidRPr="005B7080">
        <w:rPr>
          <w:rFonts w:ascii="Times New Roman" w:hAnsi="Times New Roman" w:cs="Times New Roman"/>
          <w:color w:val="000000" w:themeColor="text1"/>
          <w:u w:val="single"/>
        </w:rPr>
        <w:t>doc</w:t>
      </w:r>
      <w:proofErr w:type="spellEnd"/>
      <w:r w:rsidRPr="005B7080">
        <w:rPr>
          <w:rFonts w:ascii="Times New Roman" w:hAnsi="Times New Roman" w:cs="Times New Roman"/>
          <w:color w:val="000000" w:themeColor="text1"/>
          <w:u w:val="single"/>
        </w:rPr>
        <w:t xml:space="preserve"> ou .</w:t>
      </w:r>
      <w:proofErr w:type="spellStart"/>
      <w:r w:rsidRPr="005B7080">
        <w:rPr>
          <w:rFonts w:ascii="Times New Roman" w:hAnsi="Times New Roman" w:cs="Times New Roman"/>
          <w:color w:val="000000" w:themeColor="text1"/>
          <w:u w:val="single"/>
        </w:rPr>
        <w:t>docx</w:t>
      </w:r>
      <w:proofErr w:type="spellEnd"/>
      <w:r w:rsidRPr="005B7080">
        <w:rPr>
          <w:rFonts w:ascii="Times New Roman" w:hAnsi="Times New Roman" w:cs="Times New Roman"/>
          <w:color w:val="000000" w:themeColor="text1"/>
          <w:u w:val="single"/>
        </w:rPr>
        <w:t>; não serão aceitos arquivos em .</w:t>
      </w:r>
      <w:proofErr w:type="spellStart"/>
      <w:r w:rsidRPr="005B7080">
        <w:rPr>
          <w:rFonts w:ascii="Times New Roman" w:hAnsi="Times New Roman" w:cs="Times New Roman"/>
          <w:color w:val="000000" w:themeColor="text1"/>
          <w:u w:val="single"/>
        </w:rPr>
        <w:t>pdf</w:t>
      </w:r>
      <w:proofErr w:type="spellEnd"/>
      <w:r w:rsidRPr="005B7080">
        <w:rPr>
          <w:rFonts w:ascii="Times New Roman" w:hAnsi="Times New Roman" w:cs="Times New Roman"/>
          <w:color w:val="000000" w:themeColor="text1"/>
          <w:u w:val="single"/>
        </w:rPr>
        <w:t>)</w:t>
      </w:r>
      <w:r w:rsidRPr="005B7080">
        <w:rPr>
          <w:rFonts w:ascii="Times New Roman" w:hAnsi="Times New Roman" w:cs="Times New Roman"/>
          <w:color w:val="000000" w:themeColor="text1"/>
        </w:rPr>
        <w:t>.</w:t>
      </w:r>
    </w:p>
    <w:p w14:paraId="09FA267C" w14:textId="77777777" w:rsidR="005B7080" w:rsidRPr="005B7080" w:rsidRDefault="005B7080" w:rsidP="005B7080">
      <w:pPr>
        <w:pStyle w:val="show"/>
        <w:spacing w:before="0" w:beforeAutospacing="0" w:after="0" w:afterAutospacing="0"/>
        <w:ind w:hanging="2"/>
        <w:jc w:val="both"/>
        <w:rPr>
          <w:color w:val="000000" w:themeColor="text1"/>
        </w:rPr>
      </w:pPr>
      <w:r w:rsidRPr="005B7080">
        <w:rPr>
          <w:b/>
          <w:bCs/>
          <w:color w:val="000000" w:themeColor="text1"/>
        </w:rPr>
        <w:t>A não observância da NORMALIZAÇÃO PUC Minas (ABNT), a ausência de revisão linguística (por parte dos autores) ou a inobservância dos critérios aqui estabelecidos para a produção do gênero “resumo expandido” poderão implicar a reprovação do texto.</w:t>
      </w:r>
    </w:p>
    <w:p w14:paraId="5CA3255B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>O texto deve conter:</w:t>
      </w:r>
    </w:p>
    <w:p w14:paraId="79DD0ABE" w14:textId="2CB365CE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Style w:val="Forte"/>
          <w:rFonts w:ascii="Times New Roman" w:hAnsi="Times New Roman" w:cs="Times New Roman"/>
          <w:color w:val="000000" w:themeColor="text1"/>
        </w:rPr>
        <w:t>TÍTULO D</w:t>
      </w:r>
      <w:r w:rsidR="0056359B">
        <w:rPr>
          <w:rStyle w:val="Forte"/>
          <w:rFonts w:ascii="Times New Roman" w:hAnsi="Times New Roman" w:cs="Times New Roman"/>
          <w:color w:val="000000" w:themeColor="text1"/>
        </w:rPr>
        <w:t>O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 xml:space="preserve"> TRABALHO</w:t>
      </w:r>
    </w:p>
    <w:p w14:paraId="2FF21070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Style w:val="Forte"/>
          <w:rFonts w:ascii="Times New Roman" w:hAnsi="Times New Roman" w:cs="Times New Roman"/>
          <w:color w:val="000000" w:themeColor="text1"/>
        </w:rPr>
        <w:t>TÍTULO EM SEGUNDA LÍNGUA</w:t>
      </w:r>
    </w:p>
    <w:p w14:paraId="746D6470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>(Centralizado, em letras maiúsculas, em negrito, fonte Times New Roman, tamanho 14. Subtítulo, se houver, em letras minúsculas, separado por dois pontos (:), no limite máximo de 135 caracteres.)</w:t>
      </w:r>
    </w:p>
    <w:p w14:paraId="23B30F08" w14:textId="79555391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Ex.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AFETO NO DIREITO DE FAMÍLIA</w:t>
      </w:r>
      <w:r w:rsidRPr="0056359B">
        <w:rPr>
          <w:rStyle w:val="Forte"/>
          <w:rFonts w:ascii="Times New Roman" w:hAnsi="Times New Roman" w:cs="Times New Roman"/>
          <w:b w:val="0"/>
          <w:color w:val="000000" w:themeColor="text1"/>
        </w:rPr>
        <w:t>: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 xml:space="preserve"> </w:t>
      </w:r>
      <w:r w:rsidRPr="005B7080">
        <w:rPr>
          <w:rFonts w:ascii="Times New Roman" w:hAnsi="Times New Roman" w:cs="Times New Roman"/>
          <w:color w:val="000000" w:themeColor="text1"/>
        </w:rPr>
        <w:t>sentimento propulsor das relações</w:t>
      </w:r>
      <w:r w:rsidR="0056359B">
        <w:rPr>
          <w:rFonts w:ascii="Times New Roman" w:hAnsi="Times New Roman" w:cs="Times New Roman"/>
          <w:color w:val="000000" w:themeColor="text1"/>
        </w:rPr>
        <w:t xml:space="preserve"> </w:t>
      </w:r>
      <w:r w:rsidRPr="005B7080">
        <w:rPr>
          <w:rFonts w:ascii="Times New Roman" w:hAnsi="Times New Roman" w:cs="Times New Roman"/>
          <w:color w:val="000000" w:themeColor="text1"/>
        </w:rPr>
        <w:t>humanas</w:t>
      </w:r>
    </w:p>
    <w:p w14:paraId="27546094" w14:textId="77777777" w:rsidR="005B7080" w:rsidRPr="005B7080" w:rsidRDefault="005B7080" w:rsidP="005B7080">
      <w:pPr>
        <w:pStyle w:val="show"/>
        <w:numPr>
          <w:ilvl w:val="0"/>
          <w:numId w:val="24"/>
        </w:numPr>
        <w:ind w:left="0" w:hanging="2"/>
        <w:jc w:val="both"/>
        <w:rPr>
          <w:color w:val="000000" w:themeColor="text1"/>
        </w:rPr>
      </w:pPr>
      <w:r w:rsidRPr="005B7080">
        <w:rPr>
          <w:color w:val="000000" w:themeColor="text1"/>
        </w:rPr>
        <w:t>Deve conter: nomes completos dos autores, inclusive do professor responsável, como (co) autor, usando:</w:t>
      </w:r>
    </w:p>
    <w:p w14:paraId="6B09C9DB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Style w:val="Forte"/>
          <w:rFonts w:ascii="Times New Roman" w:hAnsi="Times New Roman" w:cs="Times New Roman"/>
          <w:color w:val="000000" w:themeColor="text1"/>
        </w:rPr>
        <w:t>Nome completo dos autores em negrito</w:t>
      </w:r>
    </w:p>
    <w:p w14:paraId="7191CA52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>Fonte Times New Roman, tamanho 12, alinhamento à direita</w:t>
      </w:r>
    </w:p>
    <w:p w14:paraId="010B9E0F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>Espaçamento entre linhas de 1,5, sem recuo e em negrito</w:t>
      </w:r>
    </w:p>
    <w:p w14:paraId="35BB5913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>Cada nome em uma linha, com sua respectiva nota de rodapé.</w:t>
      </w:r>
    </w:p>
    <w:p w14:paraId="6F550D82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>Ex. Nota de rodapé</w:t>
      </w:r>
      <w:r w:rsidRPr="005B7080">
        <w:rPr>
          <w:rStyle w:val="Refdenotaderodap"/>
          <w:rFonts w:ascii="Times New Roman" w:hAnsi="Times New Roman" w:cs="Times New Roman"/>
          <w:color w:val="000000" w:themeColor="text1"/>
        </w:rPr>
        <w:footnoteReference w:id="2"/>
      </w:r>
    </w:p>
    <w:p w14:paraId="20863B33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Style w:val="Forte"/>
          <w:rFonts w:ascii="Times New Roman" w:hAnsi="Times New Roman" w:cs="Times New Roman"/>
          <w:color w:val="000000" w:themeColor="text1"/>
        </w:rPr>
        <w:lastRenderedPageBreak/>
        <w:t>INTRODUÇÃO</w:t>
      </w:r>
    </w:p>
    <w:p w14:paraId="5899C940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>Deve ser breve e, de forma clara, justificar o problema estudado. Nela deverão ser informados os objetivos do trabalho realizado.</w:t>
      </w:r>
    </w:p>
    <w:p w14:paraId="1ECA7F28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Style w:val="Forte"/>
          <w:rFonts w:ascii="Times New Roman" w:hAnsi="Times New Roman" w:cs="Times New Roman"/>
          <w:color w:val="000000" w:themeColor="text1"/>
        </w:rPr>
        <w:t>FUNDAMENTAÇÃO TEÓRICA</w:t>
      </w:r>
    </w:p>
    <w:p w14:paraId="597CF261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>Exposição sucinta do referencial teórico com o qual se operou para a produção da análise empírica ou da discussão teórica apresentada.</w:t>
      </w:r>
    </w:p>
    <w:p w14:paraId="296B4CB4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Style w:val="Forte"/>
          <w:rFonts w:ascii="Times New Roman" w:hAnsi="Times New Roman" w:cs="Times New Roman"/>
          <w:color w:val="000000" w:themeColor="text1"/>
        </w:rPr>
        <w:t>METODOLOGIA</w:t>
      </w:r>
    </w:p>
    <w:p w14:paraId="146A6A96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>Deve fazer com que o leitor entenda os procedimentos utilizados na prática curricular, projeto ou outra produção de instâncias da PUC Minas.</w:t>
      </w:r>
    </w:p>
    <w:p w14:paraId="5187C41F" w14:textId="2BC0F7D0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Style w:val="Forte"/>
          <w:rFonts w:ascii="Times New Roman" w:hAnsi="Times New Roman" w:cs="Times New Roman"/>
          <w:color w:val="000000" w:themeColor="text1"/>
        </w:rPr>
        <w:t>DISCUSSÃO E/OU</w:t>
      </w:r>
      <w:r w:rsidR="0056359B">
        <w:rPr>
          <w:rStyle w:val="Forte"/>
          <w:rFonts w:ascii="Times New Roman" w:hAnsi="Times New Roman" w:cs="Times New Roman"/>
          <w:color w:val="000000" w:themeColor="text1"/>
        </w:rPr>
        <w:t xml:space="preserve">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RESULTADOS</w:t>
      </w:r>
    </w:p>
    <w:p w14:paraId="607BCBFA" w14:textId="71DF1F15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>Devem, à</w:t>
      </w:r>
      <w:r w:rsidR="0056359B">
        <w:rPr>
          <w:rFonts w:ascii="Times New Roman" w:hAnsi="Times New Roman" w:cs="Times New Roman"/>
          <w:color w:val="000000" w:themeColor="text1"/>
        </w:rPr>
        <w:t xml:space="preserve"> </w:t>
      </w:r>
      <w:r w:rsidRPr="005B7080">
        <w:rPr>
          <w:rFonts w:ascii="Times New Roman" w:hAnsi="Times New Roman" w:cs="Times New Roman"/>
          <w:color w:val="000000" w:themeColor="text1"/>
        </w:rPr>
        <w:t xml:space="preserve">luz do aporte teórico utilizado no trabalho de pesquisa extensionista, evidenciar a análise e a discussão dos dados obtidos. Podem-se usar recursos ilustrativos de figura ou tabela, acompanhados de análise, indicando sua relevância, vantagens e possíveis limitações. A fonte deve ser </w:t>
      </w:r>
      <w:r w:rsidR="009F3DCC">
        <w:rPr>
          <w:rFonts w:ascii="Times New Roman" w:hAnsi="Times New Roman" w:cs="Times New Roman"/>
          <w:color w:val="000000" w:themeColor="text1"/>
        </w:rPr>
        <w:t xml:space="preserve">inserida </w:t>
      </w:r>
      <w:r w:rsidRPr="005B7080">
        <w:rPr>
          <w:rFonts w:ascii="Times New Roman" w:hAnsi="Times New Roman" w:cs="Times New Roman"/>
          <w:color w:val="000000" w:themeColor="text1"/>
        </w:rPr>
        <w:t>abaixo da figura e/ou tabela sem negrito, tamanho 10.</w:t>
      </w:r>
    </w:p>
    <w:p w14:paraId="084D132F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proofErr w:type="spellStart"/>
      <w:r w:rsidRPr="005B7080">
        <w:rPr>
          <w:rFonts w:ascii="Times New Roman" w:hAnsi="Times New Roman" w:cs="Times New Roman"/>
          <w:color w:val="000000" w:themeColor="text1"/>
        </w:rPr>
        <w:t>Ex</w:t>
      </w:r>
      <w:proofErr w:type="spellEnd"/>
      <w:r w:rsidRPr="005B7080">
        <w:rPr>
          <w:rFonts w:ascii="Times New Roman" w:hAnsi="Times New Roman" w:cs="Times New Roman"/>
          <w:color w:val="000000" w:themeColor="text1"/>
        </w:rPr>
        <w:t>: Figura 1 – Orientações para adição de figuras e tabelas</w:t>
      </w:r>
    </w:p>
    <w:p w14:paraId="0FE5B1FE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9F3DCC">
        <w:rPr>
          <w:rStyle w:val="Forte"/>
          <w:rFonts w:ascii="Times New Roman" w:hAnsi="Times New Roman" w:cs="Times New Roman"/>
          <w:b w:val="0"/>
          <w:color w:val="000000" w:themeColor="text1"/>
        </w:rPr>
        <w:t>Fonte: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 xml:space="preserve"> </w:t>
      </w:r>
      <w:r w:rsidRPr="005B7080">
        <w:rPr>
          <w:rFonts w:ascii="Times New Roman" w:hAnsi="Times New Roman" w:cs="Times New Roman"/>
          <w:color w:val="000000" w:themeColor="text1"/>
        </w:rPr>
        <w:t>(Empresa Brasileira de Pesquisa Agropecuária, 2009).</w:t>
      </w:r>
    </w:p>
    <w:p w14:paraId="79EA0E6C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Style w:val="Forte"/>
          <w:rFonts w:ascii="Times New Roman" w:hAnsi="Times New Roman" w:cs="Times New Roman"/>
          <w:color w:val="000000" w:themeColor="text1"/>
        </w:rPr>
        <w:t>CONSIDERAÇÕES FINAIS</w:t>
      </w:r>
    </w:p>
    <w:p w14:paraId="23384B6F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>Deverão ser considerados os objetivos explicitados e os resultados indicados no Resumo Expandido.</w:t>
      </w:r>
    </w:p>
    <w:p w14:paraId="41B2A117" w14:textId="1513EDBD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Style w:val="Forte"/>
          <w:rFonts w:ascii="Times New Roman" w:hAnsi="Times New Roman" w:cs="Times New Roman"/>
          <w:color w:val="000000" w:themeColor="text1"/>
        </w:rPr>
        <w:t>Palavras-chave</w:t>
      </w:r>
      <w:r w:rsidRPr="005B7080">
        <w:rPr>
          <w:rFonts w:ascii="Times New Roman" w:hAnsi="Times New Roman" w:cs="Times New Roman"/>
          <w:color w:val="000000" w:themeColor="text1"/>
        </w:rPr>
        <w:t xml:space="preserve">: estas não devem estar presentes no título. Devem vir na linha imediatamente abaixo das Considerações </w:t>
      </w:r>
      <w:r w:rsidR="009F3DCC">
        <w:rPr>
          <w:rFonts w:ascii="Times New Roman" w:hAnsi="Times New Roman" w:cs="Times New Roman"/>
          <w:color w:val="000000" w:themeColor="text1"/>
        </w:rPr>
        <w:t>f</w:t>
      </w:r>
      <w:r w:rsidRPr="005B7080">
        <w:rPr>
          <w:rFonts w:ascii="Times New Roman" w:hAnsi="Times New Roman" w:cs="Times New Roman"/>
          <w:color w:val="000000" w:themeColor="text1"/>
        </w:rPr>
        <w:t>inais, (no mínimo três e no máximo cinco) para indexação, com alinhamento justificado, separadas por ponto e vírgula, com inicial minúscula (exceto para nomes próprios) e finalizadas por ponto.</w:t>
      </w:r>
    </w:p>
    <w:p w14:paraId="7CDAB8EF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Ex.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Palavras-chave</w:t>
      </w:r>
      <w:r w:rsidRPr="005B7080">
        <w:rPr>
          <w:rFonts w:ascii="Times New Roman" w:hAnsi="Times New Roman" w:cs="Times New Roman"/>
          <w:color w:val="000000" w:themeColor="text1"/>
        </w:rPr>
        <w:t>: parentesco; humanidades; sentimento.</w:t>
      </w:r>
    </w:p>
    <w:p w14:paraId="6DF590E6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Style w:val="Forte"/>
          <w:rFonts w:ascii="Times New Roman" w:hAnsi="Times New Roman" w:cs="Times New Roman"/>
          <w:color w:val="000000" w:themeColor="text1"/>
        </w:rPr>
        <w:t>Palavras-chave em língua estrangeira</w:t>
      </w:r>
      <w:r w:rsidRPr="005B7080">
        <w:rPr>
          <w:rFonts w:ascii="Times New Roman" w:hAnsi="Times New Roman" w:cs="Times New Roman"/>
          <w:color w:val="000000" w:themeColor="text1"/>
        </w:rPr>
        <w:t xml:space="preserve"> devem ser tradução daquelas apontadas em língua portuguesa.</w:t>
      </w:r>
    </w:p>
    <w:p w14:paraId="00C4ACF0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Style w:val="Forte"/>
          <w:rFonts w:ascii="Times New Roman" w:hAnsi="Times New Roman" w:cs="Times New Roman"/>
          <w:color w:val="000000" w:themeColor="text1"/>
        </w:rPr>
        <w:t>Financiamento</w:t>
      </w:r>
      <w:r w:rsidRPr="005B7080">
        <w:rPr>
          <w:rFonts w:ascii="Times New Roman" w:hAnsi="Times New Roman" w:cs="Times New Roman"/>
          <w:color w:val="000000" w:themeColor="text1"/>
        </w:rPr>
        <w:t>: no caso de projetos que foram financiados, destacar, na linha imediatamente abaixo da área de conhecimento, o(s) órgão(s) financiador(es) da produção acadêmica.</w:t>
      </w:r>
    </w:p>
    <w:p w14:paraId="142B1D86" w14:textId="38941B51" w:rsidR="005B7080" w:rsidRPr="005B7080" w:rsidRDefault="005B7080" w:rsidP="005B7080">
      <w:pPr>
        <w:pStyle w:val="show"/>
        <w:ind w:hanging="2"/>
        <w:rPr>
          <w:color w:val="000000" w:themeColor="text1"/>
        </w:rPr>
      </w:pPr>
      <w:r w:rsidRPr="005B7080">
        <w:rPr>
          <w:rStyle w:val="Forte"/>
          <w:color w:val="000000" w:themeColor="text1"/>
        </w:rPr>
        <w:t>Obs</w:t>
      </w:r>
      <w:r w:rsidR="009F3DCC">
        <w:rPr>
          <w:rStyle w:val="Forte"/>
          <w:color w:val="000000" w:themeColor="text1"/>
        </w:rPr>
        <w:t>.</w:t>
      </w:r>
      <w:r w:rsidRPr="009F3DCC">
        <w:rPr>
          <w:rStyle w:val="Forte"/>
          <w:b w:val="0"/>
          <w:color w:val="000000" w:themeColor="text1"/>
        </w:rPr>
        <w:t>:</w:t>
      </w:r>
      <w:r w:rsidRPr="005B7080">
        <w:rPr>
          <w:rStyle w:val="Forte"/>
          <w:color w:val="000000" w:themeColor="text1"/>
        </w:rPr>
        <w:t xml:space="preserve"> </w:t>
      </w:r>
      <w:r w:rsidRPr="005B7080">
        <w:rPr>
          <w:color w:val="000000" w:themeColor="text1"/>
        </w:rPr>
        <w:t>As abreviações e siglas, em sua primeira aparição, devem indicar a que nome, por extenso, correspondem no texto, p. ex.: [...] a Organização Mundial da Saúde (OMS). A partir de então, pode ser utilizada apenas a sigla.</w:t>
      </w:r>
    </w:p>
    <w:p w14:paraId="55186935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Style w:val="Forte"/>
          <w:rFonts w:ascii="Times New Roman" w:hAnsi="Times New Roman" w:cs="Times New Roman"/>
          <w:color w:val="000000" w:themeColor="text1"/>
        </w:rPr>
        <w:lastRenderedPageBreak/>
        <w:t>REFERÊNCIAS</w:t>
      </w:r>
    </w:p>
    <w:p w14:paraId="2488FF31" w14:textId="25C5282E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As referências devem aparecer no final, </w:t>
      </w:r>
      <w:r w:rsidR="009F3DCC">
        <w:rPr>
          <w:rFonts w:ascii="Times New Roman" w:hAnsi="Times New Roman" w:cs="Times New Roman"/>
          <w:color w:val="000000" w:themeColor="text1"/>
        </w:rPr>
        <w:t xml:space="preserve">alinhadas apenas à margem esquerda, </w:t>
      </w:r>
      <w:r w:rsidRPr="005B7080">
        <w:rPr>
          <w:rFonts w:ascii="Times New Roman" w:hAnsi="Times New Roman" w:cs="Times New Roman"/>
          <w:color w:val="000000" w:themeColor="text1"/>
        </w:rPr>
        <w:t xml:space="preserve">em ordem alfabética de sobrenome e de título do livro/artigo, quando se tratar de mais de uma obra do mesmo autor. Devem constar nessa seção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apenas</w:t>
      </w:r>
      <w:r w:rsidRPr="005B7080">
        <w:rPr>
          <w:rFonts w:ascii="Times New Roman" w:hAnsi="Times New Roman" w:cs="Times New Roman"/>
          <w:color w:val="000000" w:themeColor="text1"/>
        </w:rPr>
        <w:t xml:space="preserve"> as obras das quais foram retiradas citações diretas ou indiretas. A lista de referências deve seguir o modelo dos exemplos abaixo:</w:t>
      </w:r>
    </w:p>
    <w:p w14:paraId="36B2D05F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Style w:val="Forte"/>
          <w:rFonts w:ascii="Times New Roman" w:hAnsi="Times New Roman" w:cs="Times New Roman"/>
          <w:color w:val="000000" w:themeColor="text1"/>
        </w:rPr>
        <w:t>Livros</w:t>
      </w:r>
    </w:p>
    <w:p w14:paraId="04F090A0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SOBRENOME DO AUTOR, Prenome sem abreviatura.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 xml:space="preserve">Título do livro </w:t>
      </w:r>
      <w:r w:rsidRPr="005B7080">
        <w:rPr>
          <w:rFonts w:ascii="Times New Roman" w:hAnsi="Times New Roman" w:cs="Times New Roman"/>
          <w:color w:val="000000" w:themeColor="text1"/>
        </w:rPr>
        <w:t>(em negrito): subtítulo, se houver (sem negrito). Nome do tradutor, se houver. Número da edição (a partir da segunda), Local de publicação, Editora, ano de publicação.</w:t>
      </w:r>
    </w:p>
    <w:p w14:paraId="1BE901E0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>Ex.:</w:t>
      </w:r>
    </w:p>
    <w:p w14:paraId="54F9A73F" w14:textId="77777777" w:rsidR="005B7080" w:rsidRPr="005B7080" w:rsidRDefault="005B7080" w:rsidP="00656F34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FREGE, </w:t>
      </w:r>
      <w:proofErr w:type="spellStart"/>
      <w:r w:rsidRPr="005B7080">
        <w:rPr>
          <w:rFonts w:ascii="Times New Roman" w:hAnsi="Times New Roman" w:cs="Times New Roman"/>
          <w:color w:val="000000" w:themeColor="text1"/>
        </w:rPr>
        <w:t>Gottlob</w:t>
      </w:r>
      <w:proofErr w:type="spellEnd"/>
      <w:r w:rsidRPr="005B7080">
        <w:rPr>
          <w:rFonts w:ascii="Times New Roman" w:hAnsi="Times New Roman" w:cs="Times New Roman"/>
          <w:color w:val="000000" w:themeColor="text1"/>
        </w:rPr>
        <w:t xml:space="preserve">.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Lógica e filosofia da linguagem</w:t>
      </w:r>
      <w:r w:rsidRPr="005B7080">
        <w:rPr>
          <w:rFonts w:ascii="Times New Roman" w:hAnsi="Times New Roman" w:cs="Times New Roman"/>
          <w:color w:val="000000" w:themeColor="text1"/>
        </w:rPr>
        <w:t xml:space="preserve">. Seleção, introdução, tradução e notas de Paulo Alcoforado. 2. ed. </w:t>
      </w:r>
      <w:proofErr w:type="spellStart"/>
      <w:r w:rsidRPr="005B7080">
        <w:rPr>
          <w:rFonts w:ascii="Times New Roman" w:hAnsi="Times New Roman" w:cs="Times New Roman"/>
          <w:color w:val="000000" w:themeColor="text1"/>
        </w:rPr>
        <w:t>ampl</w:t>
      </w:r>
      <w:proofErr w:type="spellEnd"/>
      <w:r w:rsidRPr="005B7080">
        <w:rPr>
          <w:rFonts w:ascii="Times New Roman" w:hAnsi="Times New Roman" w:cs="Times New Roman"/>
          <w:color w:val="000000" w:themeColor="text1"/>
        </w:rPr>
        <w:t>. e rev. São Paulo: Edusp, 2009.</w:t>
      </w:r>
    </w:p>
    <w:p w14:paraId="0891F08F" w14:textId="77777777" w:rsidR="005B7080" w:rsidRPr="005B7080" w:rsidRDefault="005B7080" w:rsidP="00656F34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VAZ, Henrique Cláudio de Lima.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Escritos de filosofia IV</w:t>
      </w:r>
      <w:r w:rsidRPr="005B7080">
        <w:rPr>
          <w:rFonts w:ascii="Times New Roman" w:hAnsi="Times New Roman" w:cs="Times New Roman"/>
          <w:color w:val="000000" w:themeColor="text1"/>
        </w:rPr>
        <w:t>. Introdução à ética filosófica 1. 2. ed. São Paulo: Loyola, 2002.</w:t>
      </w:r>
    </w:p>
    <w:p w14:paraId="61C65B2A" w14:textId="77777777" w:rsidR="005B7080" w:rsidRPr="005B7080" w:rsidRDefault="005B7080" w:rsidP="00656F34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VERNANT, Jean-Pierre.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As origens do pensamento grego</w:t>
      </w:r>
      <w:r w:rsidRPr="005B7080">
        <w:rPr>
          <w:rFonts w:ascii="Times New Roman" w:hAnsi="Times New Roman" w:cs="Times New Roman"/>
          <w:color w:val="000000" w:themeColor="text1"/>
        </w:rPr>
        <w:t xml:space="preserve">. Tradução de Ísis Borges B. da Fonseca. 21. ed. Rio de Janeiro: </w:t>
      </w:r>
      <w:proofErr w:type="spellStart"/>
      <w:r w:rsidRPr="005B7080">
        <w:rPr>
          <w:rFonts w:ascii="Times New Roman" w:hAnsi="Times New Roman" w:cs="Times New Roman"/>
          <w:color w:val="000000" w:themeColor="text1"/>
        </w:rPr>
        <w:t>Difel</w:t>
      </w:r>
      <w:proofErr w:type="spellEnd"/>
      <w:r w:rsidRPr="005B7080">
        <w:rPr>
          <w:rFonts w:ascii="Times New Roman" w:hAnsi="Times New Roman" w:cs="Times New Roman"/>
          <w:color w:val="000000" w:themeColor="text1"/>
        </w:rPr>
        <w:t>, 2013.</w:t>
      </w:r>
    </w:p>
    <w:p w14:paraId="11A44376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Style w:val="Forte"/>
          <w:rFonts w:ascii="Times New Roman" w:hAnsi="Times New Roman" w:cs="Times New Roman"/>
          <w:color w:val="000000" w:themeColor="text1"/>
        </w:rPr>
        <w:t>Parte de obra</w:t>
      </w:r>
    </w:p>
    <w:p w14:paraId="65BCBA3D" w14:textId="7B7E62B0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SOBRENOME DO AUTOR DA PARTE (ou capítulo), Prenome sem abreviatura. Título da parte (subtítulo, se </w:t>
      </w:r>
      <w:proofErr w:type="gramStart"/>
      <w:r w:rsidRPr="005B7080">
        <w:rPr>
          <w:rFonts w:ascii="Times New Roman" w:hAnsi="Times New Roman" w:cs="Times New Roman"/>
          <w:color w:val="000000" w:themeColor="text1"/>
        </w:rPr>
        <w:t>houver, antecedido</w:t>
      </w:r>
      <w:proofErr w:type="gramEnd"/>
      <w:r w:rsidRPr="005B7080">
        <w:rPr>
          <w:rFonts w:ascii="Times New Roman" w:hAnsi="Times New Roman" w:cs="Times New Roman"/>
          <w:color w:val="000000" w:themeColor="text1"/>
        </w:rPr>
        <w:t xml:space="preserve"> de dois pontos), sem negrito. </w:t>
      </w:r>
      <w:r w:rsidRPr="005B7080">
        <w:rPr>
          <w:rStyle w:val="nfase"/>
          <w:rFonts w:ascii="Times New Roman" w:hAnsi="Times New Roman" w:cs="Times New Roman"/>
          <w:color w:val="000000" w:themeColor="text1"/>
        </w:rPr>
        <w:t>In</w:t>
      </w:r>
      <w:r w:rsidRPr="005B7080">
        <w:rPr>
          <w:rFonts w:ascii="Times New Roman" w:hAnsi="Times New Roman" w:cs="Times New Roman"/>
          <w:color w:val="000000" w:themeColor="text1"/>
        </w:rPr>
        <w:t>: SOBRENOME DO AUTOR DO LIVRO, Prenome sem abreviatura.</w:t>
      </w:r>
      <w:r w:rsidR="009F3DCC">
        <w:rPr>
          <w:rFonts w:ascii="Times New Roman" w:hAnsi="Times New Roman" w:cs="Times New Roman"/>
          <w:color w:val="000000" w:themeColor="text1"/>
        </w:rPr>
        <w:t xml:space="preserve">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Título do livro</w:t>
      </w:r>
      <w:r w:rsidR="009F3DCC">
        <w:rPr>
          <w:rStyle w:val="Forte"/>
          <w:rFonts w:ascii="Times New Roman" w:hAnsi="Times New Roman" w:cs="Times New Roman"/>
          <w:color w:val="000000" w:themeColor="text1"/>
        </w:rPr>
        <w:t xml:space="preserve"> </w:t>
      </w:r>
      <w:r w:rsidRPr="005B7080">
        <w:rPr>
          <w:rFonts w:ascii="Times New Roman" w:hAnsi="Times New Roman" w:cs="Times New Roman"/>
          <w:color w:val="000000" w:themeColor="text1"/>
        </w:rPr>
        <w:t>(em negrito): subtítulo, se houver. Nome do tradutor, se houver. Número da edição (a partir da segunda), Local de publicação, Editora, ano de publicação.</w:t>
      </w:r>
      <w:r w:rsidR="00F26877">
        <w:rPr>
          <w:rFonts w:ascii="Times New Roman" w:hAnsi="Times New Roman" w:cs="Times New Roman"/>
          <w:color w:val="000000" w:themeColor="text1"/>
        </w:rPr>
        <w:t xml:space="preserve">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Páginas inicial e final da parte (obrigatório)</w:t>
      </w:r>
      <w:r w:rsidRPr="005B7080">
        <w:rPr>
          <w:rFonts w:ascii="Times New Roman" w:hAnsi="Times New Roman" w:cs="Times New Roman"/>
          <w:color w:val="000000" w:themeColor="text1"/>
        </w:rPr>
        <w:t>.</w:t>
      </w:r>
    </w:p>
    <w:p w14:paraId="1441B517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>Ex.:</w:t>
      </w:r>
    </w:p>
    <w:p w14:paraId="37CD01A8" w14:textId="77777777" w:rsidR="005B7080" w:rsidRPr="005B7080" w:rsidRDefault="005B7080" w:rsidP="00656F34">
      <w:pPr>
        <w:pStyle w:val="NormalWeb"/>
        <w:ind w:left="0" w:hanging="2"/>
        <w:rPr>
          <w:rStyle w:val="Forte"/>
          <w:rFonts w:ascii="Times New Roman" w:hAnsi="Times New Roman" w:cs="Times New Roman"/>
          <w:b w:val="0"/>
          <w:bCs w:val="0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FREGE, </w:t>
      </w:r>
      <w:proofErr w:type="spellStart"/>
      <w:r w:rsidRPr="005B7080">
        <w:rPr>
          <w:rFonts w:ascii="Times New Roman" w:hAnsi="Times New Roman" w:cs="Times New Roman"/>
          <w:color w:val="000000" w:themeColor="text1"/>
        </w:rPr>
        <w:t>Gottlob</w:t>
      </w:r>
      <w:proofErr w:type="spellEnd"/>
      <w:r w:rsidRPr="005B7080">
        <w:rPr>
          <w:rFonts w:ascii="Times New Roman" w:hAnsi="Times New Roman" w:cs="Times New Roman"/>
          <w:color w:val="000000" w:themeColor="text1"/>
        </w:rPr>
        <w:t xml:space="preserve">. Sobre o sentido e a referência. </w:t>
      </w:r>
      <w:r w:rsidRPr="005B7080">
        <w:rPr>
          <w:rStyle w:val="nfase"/>
          <w:rFonts w:ascii="Times New Roman" w:hAnsi="Times New Roman" w:cs="Times New Roman"/>
          <w:color w:val="000000" w:themeColor="text1"/>
        </w:rPr>
        <w:t>In</w:t>
      </w:r>
      <w:r w:rsidRPr="005B7080">
        <w:rPr>
          <w:rFonts w:ascii="Times New Roman" w:hAnsi="Times New Roman" w:cs="Times New Roman"/>
          <w:color w:val="000000" w:themeColor="text1"/>
        </w:rPr>
        <w:t xml:space="preserve">: FREGE, </w:t>
      </w:r>
      <w:proofErr w:type="spellStart"/>
      <w:r w:rsidRPr="005B7080">
        <w:rPr>
          <w:rFonts w:ascii="Times New Roman" w:hAnsi="Times New Roman" w:cs="Times New Roman"/>
          <w:color w:val="000000" w:themeColor="text1"/>
        </w:rPr>
        <w:t>Gottlob</w:t>
      </w:r>
      <w:proofErr w:type="spellEnd"/>
      <w:r w:rsidRPr="005B7080">
        <w:rPr>
          <w:rFonts w:ascii="Times New Roman" w:hAnsi="Times New Roman" w:cs="Times New Roman"/>
          <w:color w:val="000000" w:themeColor="text1"/>
        </w:rPr>
        <w:t xml:space="preserve">.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Lógica e filosofia da linguagem</w:t>
      </w:r>
      <w:r w:rsidRPr="005B7080">
        <w:rPr>
          <w:rFonts w:ascii="Times New Roman" w:hAnsi="Times New Roman" w:cs="Times New Roman"/>
          <w:color w:val="000000" w:themeColor="text1"/>
        </w:rPr>
        <w:t xml:space="preserve">. Seleção, introdução, tradução e notas de Paulo Alcoforado. 2. ed. </w:t>
      </w:r>
      <w:proofErr w:type="spellStart"/>
      <w:r w:rsidRPr="005B7080">
        <w:rPr>
          <w:rFonts w:ascii="Times New Roman" w:hAnsi="Times New Roman" w:cs="Times New Roman"/>
          <w:color w:val="000000" w:themeColor="text1"/>
        </w:rPr>
        <w:t>ampl</w:t>
      </w:r>
      <w:proofErr w:type="spellEnd"/>
      <w:r w:rsidRPr="005B7080">
        <w:rPr>
          <w:rFonts w:ascii="Times New Roman" w:hAnsi="Times New Roman" w:cs="Times New Roman"/>
          <w:color w:val="000000" w:themeColor="text1"/>
        </w:rPr>
        <w:t>. e rev. São Paulo: Edusp, 2009. p. 129-158.</w:t>
      </w:r>
    </w:p>
    <w:p w14:paraId="4EC55CC0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Style w:val="Forte"/>
          <w:rFonts w:ascii="Times New Roman" w:hAnsi="Times New Roman" w:cs="Times New Roman"/>
          <w:color w:val="000000" w:themeColor="text1"/>
        </w:rPr>
        <w:t>Artigos de periódicos</w:t>
      </w:r>
    </w:p>
    <w:p w14:paraId="04841FF9" w14:textId="77777777" w:rsidR="005B7080" w:rsidRPr="005B7080" w:rsidRDefault="005B7080" w:rsidP="005B7080">
      <w:pPr>
        <w:pStyle w:val="show"/>
        <w:numPr>
          <w:ilvl w:val="0"/>
          <w:numId w:val="25"/>
        </w:numPr>
        <w:ind w:left="0" w:hanging="2"/>
        <w:rPr>
          <w:color w:val="000000" w:themeColor="text1"/>
        </w:rPr>
      </w:pPr>
      <w:r w:rsidRPr="005B7080">
        <w:rPr>
          <w:color w:val="000000" w:themeColor="text1"/>
        </w:rPr>
        <w:t>Autor único:</w:t>
      </w:r>
    </w:p>
    <w:p w14:paraId="5BCB4E59" w14:textId="77777777" w:rsidR="005B7080" w:rsidRPr="005B7080" w:rsidRDefault="005B7080" w:rsidP="00656F34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>MARQUES, Bonifácio. Filosofia e cultura.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 xml:space="preserve"> Revista Brasileira de Filosofia</w:t>
      </w:r>
      <w:r w:rsidRPr="005B7080">
        <w:rPr>
          <w:rFonts w:ascii="Times New Roman" w:hAnsi="Times New Roman" w:cs="Times New Roman"/>
          <w:color w:val="000000" w:themeColor="text1"/>
        </w:rPr>
        <w:t>, São Paulo, v. 2, n. 6, p. 10-21, out./dez., 2001.</w:t>
      </w:r>
    </w:p>
    <w:p w14:paraId="2189A3B2" w14:textId="6C2CEA66" w:rsidR="005B7080" w:rsidRPr="005B7080" w:rsidRDefault="005B7080" w:rsidP="00656F34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PINTO, Paulo Roberto </w:t>
      </w:r>
      <w:proofErr w:type="spellStart"/>
      <w:r w:rsidRPr="005B7080">
        <w:rPr>
          <w:rFonts w:ascii="Times New Roman" w:hAnsi="Times New Roman" w:cs="Times New Roman"/>
          <w:color w:val="000000" w:themeColor="text1"/>
        </w:rPr>
        <w:t>Margutti</w:t>
      </w:r>
      <w:proofErr w:type="spellEnd"/>
      <w:r w:rsidRPr="005B7080">
        <w:rPr>
          <w:rFonts w:ascii="Times New Roman" w:hAnsi="Times New Roman" w:cs="Times New Roman"/>
          <w:color w:val="000000" w:themeColor="text1"/>
        </w:rPr>
        <w:t xml:space="preserve">. Aspectos do problema da causalidade em Kant.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Síntese:</w:t>
      </w:r>
      <w:r w:rsidR="00C04E60">
        <w:rPr>
          <w:rStyle w:val="Forte"/>
          <w:rFonts w:ascii="Times New Roman" w:hAnsi="Times New Roman" w:cs="Times New Roman"/>
          <w:color w:val="000000" w:themeColor="text1"/>
        </w:rPr>
        <w:t xml:space="preserve">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revista de filosofia</w:t>
      </w:r>
      <w:r w:rsidRPr="005B7080">
        <w:rPr>
          <w:rFonts w:ascii="Times New Roman" w:hAnsi="Times New Roman" w:cs="Times New Roman"/>
          <w:color w:val="000000" w:themeColor="text1"/>
        </w:rPr>
        <w:t>, Belo Horizonte, n. 87, p.17-32, jan. 2000.</w:t>
      </w:r>
    </w:p>
    <w:p w14:paraId="3859A4B4" w14:textId="12294797" w:rsidR="005B7080" w:rsidRPr="005B7080" w:rsidRDefault="005B7080" w:rsidP="00656F34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lastRenderedPageBreak/>
        <w:t xml:space="preserve">RODRIGUES, Carla. Antígona: lei do singular, lei no singular. </w:t>
      </w:r>
      <w:proofErr w:type="spellStart"/>
      <w:r w:rsidRPr="005B7080">
        <w:rPr>
          <w:rStyle w:val="Forte"/>
          <w:rFonts w:ascii="Times New Roman" w:hAnsi="Times New Roman" w:cs="Times New Roman"/>
          <w:color w:val="000000" w:themeColor="text1"/>
        </w:rPr>
        <w:t>Sapere</w:t>
      </w:r>
      <w:proofErr w:type="spellEnd"/>
      <w:r w:rsidR="00C04E60">
        <w:rPr>
          <w:rStyle w:val="Forte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B7080">
        <w:rPr>
          <w:rStyle w:val="Forte"/>
          <w:rFonts w:ascii="Times New Roman" w:hAnsi="Times New Roman" w:cs="Times New Roman"/>
          <w:color w:val="000000" w:themeColor="text1"/>
        </w:rPr>
        <w:t>Aude</w:t>
      </w:r>
      <w:proofErr w:type="spellEnd"/>
      <w:r w:rsidRPr="005B7080">
        <w:rPr>
          <w:rFonts w:ascii="Times New Roman" w:hAnsi="Times New Roman" w:cs="Times New Roman"/>
          <w:color w:val="000000" w:themeColor="text1"/>
        </w:rPr>
        <w:t>. v. 3, n. 5, 2012. Disponível em: http://periodicos.pucminas.br/index.php/SapereAude/article/view /3500. Acesso em: 23 ago. 2012.</w:t>
      </w:r>
    </w:p>
    <w:p w14:paraId="62105A57" w14:textId="50DF3A44" w:rsidR="005B7080" w:rsidRPr="005B7080" w:rsidRDefault="005B7080" w:rsidP="005B7080">
      <w:pPr>
        <w:pStyle w:val="show"/>
        <w:numPr>
          <w:ilvl w:val="0"/>
          <w:numId w:val="26"/>
        </w:numPr>
        <w:ind w:left="0" w:hanging="2"/>
        <w:rPr>
          <w:color w:val="000000" w:themeColor="text1"/>
        </w:rPr>
      </w:pPr>
      <w:r w:rsidRPr="005B7080">
        <w:rPr>
          <w:color w:val="000000" w:themeColor="text1"/>
        </w:rPr>
        <w:t>Mais de um autor</w:t>
      </w:r>
      <w:r w:rsidR="00D368FF">
        <w:rPr>
          <w:color w:val="000000" w:themeColor="text1"/>
        </w:rPr>
        <w:t xml:space="preserve"> </w:t>
      </w:r>
      <w:r w:rsidRPr="005B7080">
        <w:rPr>
          <w:color w:val="000000" w:themeColor="text1"/>
        </w:rPr>
        <w:t>(até três, todos devem ser citados):</w:t>
      </w:r>
    </w:p>
    <w:p w14:paraId="2866AA5A" w14:textId="77777777" w:rsidR="005B7080" w:rsidRPr="005B7080" w:rsidRDefault="005B7080" w:rsidP="00CD654A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0D200F">
        <w:rPr>
          <w:rFonts w:ascii="Times New Roman" w:hAnsi="Times New Roman" w:cs="Times New Roman"/>
          <w:color w:val="000000" w:themeColor="text1"/>
          <w:lang w:val="en-US"/>
        </w:rPr>
        <w:t xml:space="preserve">KLOTZ, Christian; NOUR, Soraya; DIETER Henrich. </w:t>
      </w:r>
      <w:r w:rsidRPr="005B7080">
        <w:rPr>
          <w:rFonts w:ascii="Times New Roman" w:hAnsi="Times New Roman" w:cs="Times New Roman"/>
          <w:color w:val="000000" w:themeColor="text1"/>
        </w:rPr>
        <w:t xml:space="preserve">Leitor de Kant: sobre o fato legitimador na dedução transcendental das categorias. </w:t>
      </w:r>
      <w:proofErr w:type="spellStart"/>
      <w:r w:rsidRPr="005B7080">
        <w:rPr>
          <w:rStyle w:val="Forte"/>
          <w:rFonts w:ascii="Times New Roman" w:hAnsi="Times New Roman" w:cs="Times New Roman"/>
          <w:color w:val="000000" w:themeColor="text1"/>
        </w:rPr>
        <w:t>Kriterion</w:t>
      </w:r>
      <w:proofErr w:type="spellEnd"/>
      <w:r w:rsidRPr="005B7080">
        <w:rPr>
          <w:rStyle w:val="Forte"/>
          <w:rFonts w:ascii="Times New Roman" w:hAnsi="Times New Roman" w:cs="Times New Roman"/>
          <w:color w:val="000000" w:themeColor="text1"/>
        </w:rPr>
        <w:t>: revista de filosofia</w:t>
      </w:r>
      <w:r w:rsidRPr="005B7080">
        <w:rPr>
          <w:rFonts w:ascii="Times New Roman" w:hAnsi="Times New Roman" w:cs="Times New Roman"/>
          <w:color w:val="000000" w:themeColor="text1"/>
        </w:rPr>
        <w:t>, Belo Horizonte, n. 115, p. 145-165, jan. 2007.</w:t>
      </w:r>
    </w:p>
    <w:p w14:paraId="05A20402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Style w:val="Forte"/>
          <w:rFonts w:ascii="Times New Roman" w:hAnsi="Times New Roman" w:cs="Times New Roman"/>
          <w:color w:val="000000" w:themeColor="text1"/>
        </w:rPr>
        <w:t xml:space="preserve">Trabalhos acadêmicos </w:t>
      </w:r>
      <w:r w:rsidRPr="005B7080">
        <w:rPr>
          <w:rFonts w:ascii="Times New Roman" w:hAnsi="Times New Roman" w:cs="Times New Roman"/>
          <w:color w:val="000000" w:themeColor="text1"/>
        </w:rPr>
        <w:t>(teses e dissertações):</w:t>
      </w:r>
    </w:p>
    <w:p w14:paraId="338074E1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SOBRENOME DO AUTOR, Prenome sem abreviatura.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 xml:space="preserve">Título </w:t>
      </w:r>
      <w:r w:rsidRPr="005B7080">
        <w:rPr>
          <w:rFonts w:ascii="Times New Roman" w:hAnsi="Times New Roman" w:cs="Times New Roman"/>
          <w:color w:val="000000" w:themeColor="text1"/>
        </w:rPr>
        <w:t>(em negrito): subtítulo (se houver). Ano de publicação. Tipo de documento (Titulação) – Instituição de Ensino, Local da Instituição, ano da defesa ou da apresentação.</w:t>
      </w:r>
    </w:p>
    <w:p w14:paraId="62109F66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>Ex.:</w:t>
      </w:r>
    </w:p>
    <w:p w14:paraId="32BFE6B8" w14:textId="77777777" w:rsidR="005B7080" w:rsidRPr="005B7080" w:rsidRDefault="005B7080" w:rsidP="00CD654A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RODRIGUES, Ana Lúcia </w:t>
      </w:r>
      <w:proofErr w:type="spellStart"/>
      <w:r w:rsidRPr="005B7080">
        <w:rPr>
          <w:rFonts w:ascii="Times New Roman" w:hAnsi="Times New Roman" w:cs="Times New Roman"/>
          <w:color w:val="000000" w:themeColor="text1"/>
        </w:rPr>
        <w:t>Aquilas</w:t>
      </w:r>
      <w:proofErr w:type="spellEnd"/>
      <w:r w:rsidRPr="005B7080">
        <w:rPr>
          <w:rFonts w:ascii="Times New Roman" w:hAnsi="Times New Roman" w:cs="Times New Roman"/>
          <w:color w:val="000000" w:themeColor="text1"/>
        </w:rPr>
        <w:t xml:space="preserve">.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Impacto de um programa de exercícios no local de trabalho sobre o nível de atividade física e o estágio de prontidão para a mudança de comportamento</w:t>
      </w:r>
      <w:r w:rsidRPr="005B7080">
        <w:rPr>
          <w:rFonts w:ascii="Times New Roman" w:hAnsi="Times New Roman" w:cs="Times New Roman"/>
          <w:color w:val="000000" w:themeColor="text1"/>
        </w:rPr>
        <w:t>. 2009. Dissertação (Mestrado em Fisioterapia Experimental) – Faculdade de Medicina, Universidade São Paulo, São Paulo, 2009.</w:t>
      </w:r>
    </w:p>
    <w:p w14:paraId="0702F272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Style w:val="Forte"/>
          <w:rFonts w:ascii="Times New Roman" w:hAnsi="Times New Roman" w:cs="Times New Roman"/>
          <w:color w:val="000000" w:themeColor="text1"/>
        </w:rPr>
        <w:t>Trabalhos apresentados em eventos e publicados em Anais</w:t>
      </w:r>
    </w:p>
    <w:p w14:paraId="171BAB7A" w14:textId="0FEE8DE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SOBRENOME DO AUTOR, Nome. Título do trabalho sem negrito, aspas ou itálico. </w:t>
      </w:r>
      <w:r w:rsidRPr="005B7080">
        <w:rPr>
          <w:rStyle w:val="nfase"/>
          <w:rFonts w:ascii="Times New Roman" w:hAnsi="Times New Roman" w:cs="Times New Roman"/>
          <w:color w:val="000000" w:themeColor="text1"/>
        </w:rPr>
        <w:t>In</w:t>
      </w:r>
      <w:r w:rsidRPr="00720244">
        <w:rPr>
          <w:rStyle w:val="nfase"/>
          <w:rFonts w:ascii="Times New Roman" w:hAnsi="Times New Roman" w:cs="Times New Roman"/>
          <w:i w:val="0"/>
          <w:color w:val="000000" w:themeColor="text1"/>
        </w:rPr>
        <w:t>:</w:t>
      </w:r>
      <w:r w:rsidR="00720244">
        <w:rPr>
          <w:rFonts w:ascii="Times New Roman" w:hAnsi="Times New Roman" w:cs="Times New Roman"/>
          <w:color w:val="000000" w:themeColor="text1"/>
        </w:rPr>
        <w:t xml:space="preserve"> </w:t>
      </w:r>
      <w:r w:rsidRPr="005B7080">
        <w:rPr>
          <w:rFonts w:ascii="Times New Roman" w:hAnsi="Times New Roman" w:cs="Times New Roman"/>
          <w:color w:val="000000" w:themeColor="text1"/>
        </w:rPr>
        <w:t>NOME DO EVENTO (em caixa alta), Número do evento, se houver, ano e local de realização. (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em negrito</w:t>
      </w:r>
      <w:r w:rsidRPr="005B7080">
        <w:rPr>
          <w:rFonts w:ascii="Times New Roman" w:hAnsi="Times New Roman" w:cs="Times New Roman"/>
          <w:color w:val="000000" w:themeColor="text1"/>
        </w:rPr>
        <w:t xml:space="preserve">)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Anais</w:t>
      </w:r>
      <w:r w:rsidRPr="005B7080">
        <w:rPr>
          <w:rFonts w:ascii="Times New Roman" w:hAnsi="Times New Roman" w:cs="Times New Roman"/>
          <w:color w:val="000000" w:themeColor="text1"/>
        </w:rPr>
        <w:t xml:space="preserve"> [...]. Local da publicação: editora, data, páginas inicial e final do texto. </w:t>
      </w:r>
    </w:p>
    <w:p w14:paraId="1B8E134E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>Ex.:</w:t>
      </w:r>
    </w:p>
    <w:p w14:paraId="348762B7" w14:textId="77777777" w:rsidR="005B7080" w:rsidRPr="005B7080" w:rsidRDefault="005B7080" w:rsidP="00CD654A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MACIEL, </w:t>
      </w:r>
      <w:proofErr w:type="spellStart"/>
      <w:r w:rsidRPr="005B7080">
        <w:rPr>
          <w:rFonts w:ascii="Times New Roman" w:hAnsi="Times New Roman" w:cs="Times New Roman"/>
          <w:color w:val="000000" w:themeColor="text1"/>
        </w:rPr>
        <w:t>Alderlândia</w:t>
      </w:r>
      <w:proofErr w:type="spellEnd"/>
      <w:r w:rsidRPr="005B7080">
        <w:rPr>
          <w:rFonts w:ascii="Times New Roman" w:hAnsi="Times New Roman" w:cs="Times New Roman"/>
          <w:color w:val="000000" w:themeColor="text1"/>
        </w:rPr>
        <w:t xml:space="preserve">. MAZZILLI, Sueli. Indissociabilidade entre ensino, pesquisa e extensão: percursos de um princípio constitucional. </w:t>
      </w:r>
      <w:r w:rsidRPr="005B7080">
        <w:rPr>
          <w:rStyle w:val="nfase"/>
          <w:rFonts w:ascii="Times New Roman" w:hAnsi="Times New Roman" w:cs="Times New Roman"/>
          <w:color w:val="000000" w:themeColor="text1"/>
        </w:rPr>
        <w:t>In</w:t>
      </w:r>
      <w:r w:rsidRPr="00DF7AF0">
        <w:rPr>
          <w:rStyle w:val="nfase"/>
          <w:rFonts w:ascii="Times New Roman" w:hAnsi="Times New Roman" w:cs="Times New Roman"/>
          <w:i w:val="0"/>
          <w:color w:val="000000" w:themeColor="text1"/>
        </w:rPr>
        <w:t>:</w:t>
      </w:r>
      <w:r w:rsidRPr="005B7080">
        <w:rPr>
          <w:rStyle w:val="nfase"/>
          <w:rFonts w:ascii="Times New Roman" w:hAnsi="Times New Roman" w:cs="Times New Roman"/>
          <w:color w:val="000000" w:themeColor="text1"/>
        </w:rPr>
        <w:t xml:space="preserve"> </w:t>
      </w:r>
      <w:r w:rsidRPr="005B7080">
        <w:rPr>
          <w:rFonts w:ascii="Times New Roman" w:hAnsi="Times New Roman" w:cs="Times New Roman"/>
          <w:color w:val="000000" w:themeColor="text1"/>
        </w:rPr>
        <w:t xml:space="preserve">ASSOCIAÇÃO NACIONAL DE PÓS-GRADUAÇÃO E PESQUISA EM EDUCAÇÃO, 33, 2010, Rio de Janeiro.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 xml:space="preserve">Anais </w:t>
      </w:r>
      <w:r w:rsidRPr="005B7080">
        <w:rPr>
          <w:rFonts w:ascii="Times New Roman" w:hAnsi="Times New Roman" w:cs="Times New Roman"/>
          <w:color w:val="000000" w:themeColor="text1"/>
        </w:rPr>
        <w:t>[...]. Rio de Janeiro: UERJ, 2010.</w:t>
      </w:r>
    </w:p>
    <w:p w14:paraId="48E2D5FB" w14:textId="1B7E6932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Style w:val="Forte"/>
          <w:rFonts w:ascii="Times New Roman" w:hAnsi="Times New Roman" w:cs="Times New Roman"/>
          <w:color w:val="000000" w:themeColor="text1"/>
        </w:rPr>
        <w:t>Obs</w:t>
      </w:r>
      <w:r w:rsidR="008E37F3">
        <w:rPr>
          <w:rStyle w:val="Forte"/>
          <w:rFonts w:ascii="Times New Roman" w:hAnsi="Times New Roman" w:cs="Times New Roman"/>
          <w:color w:val="000000" w:themeColor="text1"/>
        </w:rPr>
        <w:t>.</w:t>
      </w:r>
      <w:r w:rsidRPr="005B7080">
        <w:rPr>
          <w:rFonts w:ascii="Times New Roman" w:hAnsi="Times New Roman" w:cs="Times New Roman"/>
          <w:color w:val="000000" w:themeColor="text1"/>
        </w:rPr>
        <w:t>: O espaçamento entre as linh</w:t>
      </w:r>
      <w:r w:rsidR="00CD654A">
        <w:rPr>
          <w:rFonts w:ascii="Times New Roman" w:hAnsi="Times New Roman" w:cs="Times New Roman"/>
          <w:color w:val="000000" w:themeColor="text1"/>
        </w:rPr>
        <w:t>as das referências citadas deve</w:t>
      </w:r>
      <w:r w:rsidRPr="005B7080">
        <w:rPr>
          <w:rFonts w:ascii="Times New Roman" w:hAnsi="Times New Roman" w:cs="Times New Roman"/>
          <w:color w:val="000000" w:themeColor="text1"/>
        </w:rPr>
        <w:t xml:space="preserve"> ser simples e entre as referências </w:t>
      </w:r>
      <w:r w:rsidR="00CD654A">
        <w:rPr>
          <w:rFonts w:ascii="Times New Roman" w:hAnsi="Times New Roman" w:cs="Times New Roman"/>
          <w:color w:val="000000" w:themeColor="text1"/>
        </w:rPr>
        <w:t>mais um espaço em branco</w:t>
      </w:r>
      <w:r w:rsidRPr="005B7080">
        <w:rPr>
          <w:rFonts w:ascii="Times New Roman" w:hAnsi="Times New Roman" w:cs="Times New Roman"/>
          <w:color w:val="000000" w:themeColor="text1"/>
        </w:rPr>
        <w:t>.</w:t>
      </w:r>
    </w:p>
    <w:p w14:paraId="76BD7E16" w14:textId="78568BD6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b/>
          <w:bCs/>
        </w:rPr>
      </w:pPr>
      <w:r w:rsidRPr="005B7080">
        <w:rPr>
          <w:rFonts w:ascii="Times New Roman" w:hAnsi="Times New Roman" w:cs="Times New Roman"/>
          <w:color w:val="000000" w:themeColor="text1"/>
        </w:rPr>
        <w:t>Para outras informações, além das contidas aqui, ver:</w:t>
      </w:r>
      <w:r w:rsidR="00CD654A">
        <w:rPr>
          <w:rFonts w:ascii="Times New Roman" w:hAnsi="Times New Roman" w:cs="Times New Roman"/>
          <w:color w:val="000000" w:themeColor="text1"/>
        </w:rPr>
        <w:t xml:space="preserve"> </w:t>
      </w:r>
      <w:hyperlink r:id="rId25" w:history="1">
        <w:r w:rsidR="004F74B5" w:rsidRPr="00756155">
          <w:rPr>
            <w:rStyle w:val="Hyperlink"/>
            <w:rFonts w:ascii="Times New Roman" w:hAnsi="Times New Roman" w:cs="Times New Roman"/>
          </w:rPr>
          <w:t>https://www.pucminas.br/biblioteca/ Documento Biblioteca/ABNT-GUIA-COMPLETO-Elaborar-formatar-trabalho-cientifico.pdf</w:t>
        </w:r>
      </w:hyperlink>
    </w:p>
    <w:p w14:paraId="1B578C98" w14:textId="77777777" w:rsidR="005969D7" w:rsidRDefault="005969D7" w:rsidP="005B7080">
      <w:pPr>
        <w:pStyle w:val="NormalWeb"/>
        <w:shd w:val="clear" w:color="auto" w:fill="FFFFFF"/>
        <w:spacing w:before="0" w:after="0" w:line="375" w:lineRule="atLeast"/>
        <w:ind w:leftChars="0" w:left="1" w:firstLineChars="0" w:firstLine="0"/>
        <w:jc w:val="center"/>
        <w:textDirection w:val="lrTb"/>
        <w:textAlignment w:val="auto"/>
        <w:outlineLvl w:val="9"/>
        <w:rPr>
          <w:rStyle w:val="Forte"/>
          <w:rFonts w:ascii="Times New Roman" w:hAnsi="Times New Roman" w:cs="Times New Roman"/>
        </w:rPr>
      </w:pPr>
    </w:p>
    <w:p w14:paraId="4A25B1FD" w14:textId="77777777" w:rsidR="005969D7" w:rsidRDefault="005969D7" w:rsidP="005B7080">
      <w:pPr>
        <w:pStyle w:val="NormalWeb"/>
        <w:shd w:val="clear" w:color="auto" w:fill="FFFFFF"/>
        <w:spacing w:before="0" w:after="0" w:line="375" w:lineRule="atLeast"/>
        <w:ind w:leftChars="0" w:left="1" w:firstLineChars="0" w:firstLine="0"/>
        <w:jc w:val="center"/>
        <w:textDirection w:val="lrTb"/>
        <w:textAlignment w:val="auto"/>
        <w:outlineLvl w:val="9"/>
        <w:rPr>
          <w:rStyle w:val="Forte"/>
          <w:rFonts w:ascii="Times New Roman" w:hAnsi="Times New Roman" w:cs="Times New Roman"/>
        </w:rPr>
      </w:pPr>
    </w:p>
    <w:p w14:paraId="22160D4D" w14:textId="77777777" w:rsidR="005969D7" w:rsidRDefault="005969D7" w:rsidP="005B7080">
      <w:pPr>
        <w:pStyle w:val="NormalWeb"/>
        <w:shd w:val="clear" w:color="auto" w:fill="FFFFFF"/>
        <w:spacing w:before="0" w:after="0" w:line="375" w:lineRule="atLeast"/>
        <w:ind w:leftChars="0" w:left="1" w:firstLineChars="0" w:firstLine="0"/>
        <w:jc w:val="center"/>
        <w:textDirection w:val="lrTb"/>
        <w:textAlignment w:val="auto"/>
        <w:outlineLvl w:val="9"/>
        <w:rPr>
          <w:rStyle w:val="Forte"/>
          <w:rFonts w:ascii="Times New Roman" w:hAnsi="Times New Roman" w:cs="Times New Roman"/>
        </w:rPr>
      </w:pPr>
    </w:p>
    <w:p w14:paraId="4B8CD84F" w14:textId="77777777" w:rsidR="005969D7" w:rsidRDefault="005969D7" w:rsidP="005B7080">
      <w:pPr>
        <w:pStyle w:val="NormalWeb"/>
        <w:shd w:val="clear" w:color="auto" w:fill="FFFFFF"/>
        <w:spacing w:before="0" w:after="0" w:line="375" w:lineRule="atLeast"/>
        <w:ind w:leftChars="0" w:left="1" w:firstLineChars="0" w:firstLine="0"/>
        <w:jc w:val="center"/>
        <w:textDirection w:val="lrTb"/>
        <w:textAlignment w:val="auto"/>
        <w:outlineLvl w:val="9"/>
        <w:rPr>
          <w:rStyle w:val="Forte"/>
          <w:rFonts w:ascii="Times New Roman" w:hAnsi="Times New Roman" w:cs="Times New Roman"/>
        </w:rPr>
      </w:pPr>
    </w:p>
    <w:p w14:paraId="253081BA" w14:textId="4309018A" w:rsidR="005B7080" w:rsidRDefault="005B7080" w:rsidP="005B7080">
      <w:pPr>
        <w:pStyle w:val="NormalWeb"/>
        <w:shd w:val="clear" w:color="auto" w:fill="FFFFFF"/>
        <w:spacing w:before="0" w:after="0" w:line="375" w:lineRule="atLeast"/>
        <w:ind w:leftChars="0" w:left="1" w:firstLineChars="0" w:firstLine="0"/>
        <w:jc w:val="center"/>
        <w:textDirection w:val="lrTb"/>
        <w:textAlignment w:val="auto"/>
        <w:outlineLvl w:val="9"/>
        <w:rPr>
          <w:rStyle w:val="Forte"/>
          <w:rFonts w:ascii="Times New Roman" w:hAnsi="Times New Roman" w:cs="Times New Roman"/>
        </w:rPr>
      </w:pPr>
      <w:r w:rsidRPr="00447AC5">
        <w:rPr>
          <w:rStyle w:val="Forte"/>
          <w:rFonts w:ascii="Times New Roman" w:hAnsi="Times New Roman" w:cs="Times New Roman"/>
        </w:rPr>
        <w:lastRenderedPageBreak/>
        <w:t>ANEXO V</w:t>
      </w:r>
    </w:p>
    <w:p w14:paraId="48773E19" w14:textId="77777777" w:rsidR="005B7080" w:rsidRPr="005B7080" w:rsidRDefault="005B7080" w:rsidP="005B7080">
      <w:pPr>
        <w:pStyle w:val="NormalWeb"/>
        <w:shd w:val="clear" w:color="auto" w:fill="FFFFFF"/>
        <w:spacing w:before="0" w:after="0" w:line="375" w:lineRule="atLeast"/>
        <w:ind w:leftChars="0" w:left="1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bCs/>
        </w:rPr>
      </w:pPr>
    </w:p>
    <w:p w14:paraId="50ED8387" w14:textId="77777777" w:rsidR="005B7080" w:rsidRPr="005B7080" w:rsidRDefault="005B7080" w:rsidP="005B7080">
      <w:pPr>
        <w:pStyle w:val="NormalWeb"/>
        <w:ind w:left="0" w:hanging="2"/>
        <w:jc w:val="center"/>
        <w:rPr>
          <w:rStyle w:val="Forte"/>
          <w:rFonts w:ascii="Times New Roman" w:hAnsi="Times New Roman" w:cs="Times New Roman"/>
          <w:b w:val="0"/>
          <w:bCs w:val="0"/>
        </w:rPr>
      </w:pPr>
      <w:r w:rsidRPr="005B7080">
        <w:rPr>
          <w:rFonts w:ascii="Times New Roman" w:hAnsi="Times New Roman" w:cs="Times New Roman"/>
          <w:b/>
          <w:bCs/>
        </w:rPr>
        <w:t>NORMAS PARA ELABORAÇÃO DE RELATOS DE EXPERIÊNCIA REFLEXIVOS</w:t>
      </w:r>
    </w:p>
    <w:p w14:paraId="2B3F8FBF" w14:textId="77777777" w:rsidR="004F74B5" w:rsidRDefault="005B7080" w:rsidP="005B7080">
      <w:pPr>
        <w:pStyle w:val="NormalWeb"/>
        <w:spacing w:before="0" w:after="0" w:line="360" w:lineRule="auto"/>
        <w:ind w:left="0" w:hanging="2"/>
        <w:jc w:val="both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>A seção “Relato de experiência” é um espaço para reflexões temáticas, relatos sobre pesquisas em andamento, textos breves apresentados em eventos, entrevistas e demais trabalhos que não se enquadram nas outras seções aqui descritas.</w:t>
      </w:r>
    </w:p>
    <w:p w14:paraId="42DBAC68" w14:textId="407A67BB" w:rsidR="005B7080" w:rsidRPr="005B7080" w:rsidRDefault="005B7080" w:rsidP="005B7080">
      <w:pPr>
        <w:pStyle w:val="NormalWeb"/>
        <w:spacing w:before="0" w:after="0" w:line="360" w:lineRule="auto"/>
        <w:ind w:left="0" w:hanging="2"/>
        <w:jc w:val="both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 xml:space="preserve"> </w:t>
      </w:r>
    </w:p>
    <w:p w14:paraId="0071EDDF" w14:textId="77777777" w:rsidR="005B7080" w:rsidRPr="005B7080" w:rsidRDefault="005B7080" w:rsidP="005B7080">
      <w:pPr>
        <w:pStyle w:val="NormalWeb"/>
        <w:spacing w:before="0" w:after="0" w:line="360" w:lineRule="auto"/>
        <w:ind w:left="0" w:hanging="2"/>
        <w:jc w:val="both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>Os relatos de experiência devem conter entre 8 (oito) e 10 (dez) páginas. A configuração da página deve ser com margens superior e esquerda de 3 cm e inferior e direita de 2 cm, em espaço 1,5, na letra Times New Roman nº 12, recuo do parágrafo deverá iniciar em 1,25 cm, no programa Microsoft Word, e podem estar escritos em português, inglês ou espanhol.</w:t>
      </w:r>
    </w:p>
    <w:p w14:paraId="2DBF408E" w14:textId="77777777" w:rsidR="005B7080" w:rsidRPr="005B7080" w:rsidRDefault="005B7080" w:rsidP="005B7080">
      <w:pPr>
        <w:pStyle w:val="NormalWeb"/>
        <w:spacing w:before="0" w:after="0" w:line="360" w:lineRule="auto"/>
        <w:ind w:left="0" w:hanging="2"/>
        <w:jc w:val="both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>Devem apresentar resumo (de 50 a 100 palavras, com 5 palavras-chave, fonte Times, corpo 12, alinhamento justificado, entrelinha simples, três linhas abaixo do nome do autor).</w:t>
      </w:r>
    </w:p>
    <w:p w14:paraId="1D1C5870" w14:textId="77777777" w:rsidR="005B7080" w:rsidRPr="005B7080" w:rsidRDefault="005B7080" w:rsidP="005B7080">
      <w:pPr>
        <w:pStyle w:val="show"/>
        <w:spacing w:before="0" w:beforeAutospacing="0" w:after="0" w:afterAutospacing="0"/>
        <w:ind w:hanging="2"/>
        <w:jc w:val="both"/>
        <w:rPr>
          <w:color w:val="000000" w:themeColor="text1"/>
        </w:rPr>
      </w:pPr>
      <w:r w:rsidRPr="005B7080">
        <w:rPr>
          <w:b/>
          <w:bCs/>
          <w:color w:val="000000" w:themeColor="text1"/>
        </w:rPr>
        <w:t>A não observância da NORMALIZAÇÃO PUC Minas (ABNT), a ausência de revisão linguística (por parte dos autores) ou a inobservância dos critérios aqui estabelecidos para a produção do gênero “relatos de experiência reflexivos” poderão implicar a reprovação do texto.</w:t>
      </w:r>
    </w:p>
    <w:p w14:paraId="63797F4A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</w:rPr>
      </w:pPr>
      <w:r w:rsidRPr="005B7080">
        <w:rPr>
          <w:rStyle w:val="Forte"/>
          <w:rFonts w:ascii="Times New Roman" w:hAnsi="Times New Roman" w:cs="Times New Roman"/>
        </w:rPr>
        <w:t>A estrutura do texto deve apresentar</w:t>
      </w:r>
      <w:r w:rsidRPr="004F74B5">
        <w:rPr>
          <w:rStyle w:val="Forte"/>
          <w:rFonts w:ascii="Times New Roman" w:hAnsi="Times New Roman" w:cs="Times New Roman"/>
          <w:b w:val="0"/>
        </w:rPr>
        <w:t>:</w:t>
      </w:r>
      <w:r w:rsidRPr="005B7080">
        <w:rPr>
          <w:rFonts w:ascii="Times New Roman" w:hAnsi="Times New Roman" w:cs="Times New Roman"/>
        </w:rPr>
        <w:t> </w:t>
      </w:r>
    </w:p>
    <w:p w14:paraId="47151DBA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 xml:space="preserve">a) </w:t>
      </w:r>
      <w:r w:rsidRPr="005B7080">
        <w:rPr>
          <w:rStyle w:val="Forte"/>
          <w:rFonts w:ascii="Times New Roman" w:hAnsi="Times New Roman" w:cs="Times New Roman"/>
        </w:rPr>
        <w:t>Título e subtítulo (se houver)</w:t>
      </w:r>
      <w:r w:rsidRPr="004F74B5">
        <w:rPr>
          <w:rStyle w:val="Forte"/>
          <w:rFonts w:ascii="Times New Roman" w:hAnsi="Times New Roman" w:cs="Times New Roman"/>
          <w:b w:val="0"/>
        </w:rPr>
        <w:t>:</w:t>
      </w:r>
      <w:r w:rsidRPr="005B7080">
        <w:rPr>
          <w:rStyle w:val="Forte"/>
          <w:rFonts w:ascii="Times New Roman" w:hAnsi="Times New Roman" w:cs="Times New Roman"/>
        </w:rPr>
        <w:t xml:space="preserve"> </w:t>
      </w:r>
      <w:r w:rsidRPr="005B7080">
        <w:rPr>
          <w:rFonts w:ascii="Times New Roman" w:hAnsi="Times New Roman" w:cs="Times New Roman"/>
        </w:rPr>
        <w:t>na primeira linha da primeira página, à esquerda, em negrito, fonte Times New Roman, corpo 14, tudo em caixa alta.</w:t>
      </w:r>
    </w:p>
    <w:p w14:paraId="102230A8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 xml:space="preserve">b) </w:t>
      </w:r>
      <w:r w:rsidRPr="005B7080">
        <w:rPr>
          <w:rStyle w:val="Forte"/>
          <w:rFonts w:ascii="Times New Roman" w:hAnsi="Times New Roman" w:cs="Times New Roman"/>
        </w:rPr>
        <w:t>Indicação de autoria</w:t>
      </w:r>
      <w:r w:rsidRPr="005B7080">
        <w:rPr>
          <w:rFonts w:ascii="Times New Roman" w:hAnsi="Times New Roman" w:cs="Times New Roman"/>
        </w:rPr>
        <w:t xml:space="preserve">: duas linhas abaixo do título, alinhada à direita, somente iniciais maiúsculas, seguida de nota de rodapé indicando titulação e instituição, assim como o </w:t>
      </w:r>
      <w:r w:rsidRPr="005B7080">
        <w:rPr>
          <w:rStyle w:val="nfase"/>
          <w:rFonts w:ascii="Times New Roman" w:hAnsi="Times New Roman" w:cs="Times New Roman"/>
        </w:rPr>
        <w:t xml:space="preserve">e-mail </w:t>
      </w:r>
      <w:r w:rsidRPr="005B7080">
        <w:rPr>
          <w:rFonts w:ascii="Times New Roman" w:hAnsi="Times New Roman" w:cs="Times New Roman"/>
        </w:rPr>
        <w:t>para contato.</w:t>
      </w:r>
    </w:p>
    <w:p w14:paraId="0AB14678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 xml:space="preserve">c) </w:t>
      </w:r>
      <w:r w:rsidRPr="005B7080">
        <w:rPr>
          <w:rStyle w:val="Forte"/>
          <w:rFonts w:ascii="Times New Roman" w:hAnsi="Times New Roman" w:cs="Times New Roman"/>
        </w:rPr>
        <w:t>Resumo</w:t>
      </w:r>
      <w:r w:rsidRPr="004F74B5">
        <w:rPr>
          <w:rStyle w:val="Forte"/>
          <w:rFonts w:ascii="Times New Roman" w:hAnsi="Times New Roman" w:cs="Times New Roman"/>
          <w:b w:val="0"/>
        </w:rPr>
        <w:t>:</w:t>
      </w:r>
      <w:r w:rsidRPr="005B7080">
        <w:rPr>
          <w:rStyle w:val="Forte"/>
          <w:rFonts w:ascii="Times New Roman" w:hAnsi="Times New Roman" w:cs="Times New Roman"/>
        </w:rPr>
        <w:t xml:space="preserve"> </w:t>
      </w:r>
      <w:r w:rsidRPr="005B7080">
        <w:rPr>
          <w:rFonts w:ascii="Times New Roman" w:hAnsi="Times New Roman" w:cs="Times New Roman"/>
        </w:rPr>
        <w:t xml:space="preserve">resumo em Português </w:t>
      </w:r>
      <w:r w:rsidRPr="005B7080">
        <w:rPr>
          <w:rStyle w:val="Forte"/>
          <w:rFonts w:ascii="Times New Roman" w:hAnsi="Times New Roman" w:cs="Times New Roman"/>
          <w:u w:val="single"/>
        </w:rPr>
        <w:t xml:space="preserve">e em mais uma língua </w:t>
      </w:r>
      <w:r w:rsidRPr="005B7080">
        <w:rPr>
          <w:rFonts w:ascii="Times New Roman" w:hAnsi="Times New Roman" w:cs="Times New Roman"/>
        </w:rPr>
        <w:t xml:space="preserve">(Inglês, Espanhol, Francês ou Italiano). </w:t>
      </w:r>
      <w:r w:rsidRPr="005B7080">
        <w:rPr>
          <w:rStyle w:val="Forte"/>
          <w:rFonts w:ascii="Times New Roman" w:hAnsi="Times New Roman" w:cs="Times New Roman"/>
          <w:u w:val="single"/>
        </w:rPr>
        <w:t>Texto de 150 a 200 palavras</w:t>
      </w:r>
      <w:r w:rsidRPr="005B7080">
        <w:rPr>
          <w:rFonts w:ascii="Times New Roman" w:hAnsi="Times New Roman" w:cs="Times New Roman"/>
        </w:rPr>
        <w:t>, em parágrafo único, com 5 palavras-chave, em português e na língua escolhida, fonte Times New Roman; corpo 12; alinhamento justificado; entrelinhas simples. O termo RESUMO, e o seu correspondente na língua escolhida, deve estar em caixa alta e sem negrito.</w:t>
      </w:r>
    </w:p>
    <w:p w14:paraId="4DE92E3A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 xml:space="preserve">d) </w:t>
      </w:r>
      <w:r w:rsidRPr="005B7080">
        <w:rPr>
          <w:rStyle w:val="Forte"/>
          <w:rFonts w:ascii="Times New Roman" w:hAnsi="Times New Roman" w:cs="Times New Roman"/>
        </w:rPr>
        <w:t xml:space="preserve">Palavras-chave </w:t>
      </w:r>
      <w:r w:rsidRPr="004F74B5">
        <w:rPr>
          <w:rStyle w:val="Forte"/>
          <w:rFonts w:ascii="Times New Roman" w:hAnsi="Times New Roman" w:cs="Times New Roman"/>
          <w:b w:val="0"/>
        </w:rPr>
        <w:t>(</w:t>
      </w:r>
      <w:r w:rsidRPr="005B7080">
        <w:rPr>
          <w:rFonts w:ascii="Times New Roman" w:hAnsi="Times New Roman" w:cs="Times New Roman"/>
        </w:rPr>
        <w:t>e o seu correspondente na língua escolhida)</w:t>
      </w:r>
      <w:r w:rsidRPr="004F74B5">
        <w:rPr>
          <w:rStyle w:val="Forte"/>
          <w:rFonts w:ascii="Times New Roman" w:hAnsi="Times New Roman" w:cs="Times New Roman"/>
          <w:b w:val="0"/>
        </w:rPr>
        <w:t>:</w:t>
      </w:r>
      <w:r w:rsidRPr="005B7080">
        <w:rPr>
          <w:rStyle w:val="Forte"/>
          <w:rFonts w:ascii="Times New Roman" w:hAnsi="Times New Roman" w:cs="Times New Roman"/>
        </w:rPr>
        <w:t xml:space="preserve"> </w:t>
      </w:r>
      <w:r w:rsidRPr="005B7080">
        <w:rPr>
          <w:rFonts w:ascii="Times New Roman" w:hAnsi="Times New Roman" w:cs="Times New Roman"/>
        </w:rPr>
        <w:t xml:space="preserve">devem estar logo abaixo do resumo. Colocar o título PALAVRAS-CHAVE em caixa alta, sem negrito. As palavras-chave devem ser separadas entre si por </w:t>
      </w:r>
      <w:r w:rsidRPr="005B7080">
        <w:rPr>
          <w:rStyle w:val="Forte"/>
          <w:rFonts w:ascii="Times New Roman" w:hAnsi="Times New Roman" w:cs="Times New Roman"/>
        </w:rPr>
        <w:t xml:space="preserve">ponto e vírgula </w:t>
      </w:r>
      <w:r w:rsidRPr="005B7080">
        <w:rPr>
          <w:rFonts w:ascii="Times New Roman" w:hAnsi="Times New Roman" w:cs="Times New Roman"/>
        </w:rPr>
        <w:t xml:space="preserve">e finalizadas por ponto. “Devem ser grafadas com </w:t>
      </w:r>
      <w:r w:rsidRPr="005B7080">
        <w:rPr>
          <w:rStyle w:val="Forte"/>
          <w:rFonts w:ascii="Times New Roman" w:hAnsi="Times New Roman" w:cs="Times New Roman"/>
        </w:rPr>
        <w:t>iniciais em letra minúscula</w:t>
      </w:r>
      <w:r w:rsidRPr="005B7080">
        <w:rPr>
          <w:rFonts w:ascii="Times New Roman" w:hAnsi="Times New Roman" w:cs="Times New Roman"/>
        </w:rPr>
        <w:t>, com exceção dos substantivos próprios e nomes científicos” (NBR 6028, 2021, grifo nosso).</w:t>
      </w:r>
    </w:p>
    <w:p w14:paraId="059F4F99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</w:rPr>
      </w:pPr>
      <w:proofErr w:type="spellStart"/>
      <w:r w:rsidRPr="005B7080">
        <w:rPr>
          <w:rFonts w:ascii="Times New Roman" w:hAnsi="Times New Roman" w:cs="Times New Roman"/>
        </w:rPr>
        <w:t>Ex</w:t>
      </w:r>
      <w:proofErr w:type="spellEnd"/>
      <w:r w:rsidRPr="005B7080">
        <w:rPr>
          <w:rFonts w:ascii="Times New Roman" w:hAnsi="Times New Roman" w:cs="Times New Roman"/>
        </w:rPr>
        <w:t>: PALAVRAS-CHAVE: estudo; clima; chuva.</w:t>
      </w:r>
    </w:p>
    <w:p w14:paraId="4BBD62F8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lastRenderedPageBreak/>
        <w:t xml:space="preserve">e) </w:t>
      </w:r>
      <w:r w:rsidRPr="005B7080">
        <w:rPr>
          <w:rStyle w:val="Forte"/>
          <w:rFonts w:ascii="Times New Roman" w:hAnsi="Times New Roman" w:cs="Times New Roman"/>
        </w:rPr>
        <w:t xml:space="preserve">Citações diretas curtas </w:t>
      </w:r>
      <w:r w:rsidRPr="005B7080">
        <w:rPr>
          <w:rFonts w:ascii="Times New Roman" w:hAnsi="Times New Roman" w:cs="Times New Roman"/>
        </w:rPr>
        <w:t>(de até três linhas): devem integrar o corpo do texto, ser assinaladas entre aspas, sem itálico, e seguidas da indicação da chamada autor/data – sobrenome do autor, data da publicação, página, ou localização, se houver, entre parêntesis, p. ex.: (Sartre, 1988, p. 49), (Brasil, 1998, cap. V, art. 49, inc. I), (</w:t>
      </w:r>
      <w:proofErr w:type="spellStart"/>
      <w:r w:rsidRPr="005B7080">
        <w:rPr>
          <w:rFonts w:ascii="Times New Roman" w:hAnsi="Times New Roman" w:cs="Times New Roman"/>
        </w:rPr>
        <w:t>Dongo</w:t>
      </w:r>
      <w:proofErr w:type="spellEnd"/>
      <w:r w:rsidRPr="005B7080">
        <w:rPr>
          <w:rFonts w:ascii="Times New Roman" w:hAnsi="Times New Roman" w:cs="Times New Roman"/>
        </w:rPr>
        <w:t>-Montoya, 2009, p. 264).</w:t>
      </w:r>
    </w:p>
    <w:p w14:paraId="3B8A9B63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>Deve-se repetir a norma para toda citação, mesmo para referência já utilizada; não utilizar ‘</w:t>
      </w:r>
      <w:r w:rsidRPr="005B7080">
        <w:rPr>
          <w:rStyle w:val="nfase"/>
          <w:rFonts w:ascii="Times New Roman" w:hAnsi="Times New Roman" w:cs="Times New Roman"/>
        </w:rPr>
        <w:t>idem</w:t>
      </w:r>
      <w:r w:rsidRPr="005B7080">
        <w:rPr>
          <w:rFonts w:ascii="Times New Roman" w:hAnsi="Times New Roman" w:cs="Times New Roman"/>
        </w:rPr>
        <w:t>’ ou similares.</w:t>
      </w:r>
    </w:p>
    <w:p w14:paraId="4F77EFE4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</w:rPr>
      </w:pPr>
      <w:r w:rsidRPr="005B7080">
        <w:rPr>
          <w:rStyle w:val="Forte"/>
          <w:rFonts w:ascii="Times New Roman" w:hAnsi="Times New Roman" w:cs="Times New Roman"/>
        </w:rPr>
        <w:t>Obs</w:t>
      </w:r>
      <w:r w:rsidRPr="005B7080">
        <w:rPr>
          <w:rFonts w:ascii="Times New Roman" w:hAnsi="Times New Roman" w:cs="Times New Roman"/>
        </w:rPr>
        <w:t>.: havendo duas ou mais obras citadas do mesmo autor e ano, indicar, após a data, a letra “a” para a primeira e a letra “b” para a segunda citação, e assim sucessivamente. Ex.: (Marx, 1964a, p. 81), (Marx, 1964b, p. 112).</w:t>
      </w:r>
    </w:p>
    <w:p w14:paraId="473AF03E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 xml:space="preserve">Para as citações cujo texto foi traduzido pelo autor do artigo deve-se incluir, ao final da chamada da citação, a expressão </w:t>
      </w:r>
      <w:r w:rsidRPr="005B7080">
        <w:rPr>
          <w:rStyle w:val="Forte"/>
          <w:rFonts w:ascii="Times New Roman" w:hAnsi="Times New Roman" w:cs="Times New Roman"/>
        </w:rPr>
        <w:t xml:space="preserve">tradução nossa ou tradução própria </w:t>
      </w:r>
      <w:r w:rsidRPr="005B7080">
        <w:rPr>
          <w:rFonts w:ascii="Times New Roman" w:hAnsi="Times New Roman" w:cs="Times New Roman"/>
        </w:rPr>
        <w:t>dentro dos parêntesis, sem negrito.</w:t>
      </w:r>
    </w:p>
    <w:p w14:paraId="3B1F6260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>Ex.:</w:t>
      </w:r>
    </w:p>
    <w:p w14:paraId="3E0DCD46" w14:textId="0C5F85EA" w:rsidR="005B7080" w:rsidRPr="004F74B5" w:rsidRDefault="005B7080" w:rsidP="004F74B5">
      <w:pPr>
        <w:pStyle w:val="NormalWeb"/>
        <w:ind w:leftChars="944" w:left="2268" w:hanging="2"/>
        <w:jc w:val="both"/>
        <w:rPr>
          <w:rFonts w:ascii="Times New Roman" w:hAnsi="Times New Roman" w:cs="Times New Roman"/>
          <w:sz w:val="20"/>
          <w:szCs w:val="20"/>
        </w:rPr>
      </w:pPr>
      <w:r w:rsidRPr="004F74B5">
        <w:rPr>
          <w:rFonts w:ascii="Times New Roman" w:hAnsi="Times New Roman" w:cs="Times New Roman"/>
          <w:sz w:val="20"/>
          <w:szCs w:val="20"/>
        </w:rPr>
        <w:t>Só o aparelho emocional permite dar peso a diversas soluções que exigem uma decisão. Se este aparelho perm</w:t>
      </w:r>
      <w:r w:rsidR="004F74B5" w:rsidRPr="004F74B5">
        <w:rPr>
          <w:rFonts w:ascii="Times New Roman" w:hAnsi="Times New Roman" w:cs="Times New Roman"/>
          <w:sz w:val="20"/>
          <w:szCs w:val="20"/>
        </w:rPr>
        <w:t>anecer mudo, as decisões tornam-</w:t>
      </w:r>
      <w:r w:rsidRPr="004F74B5">
        <w:rPr>
          <w:rFonts w:ascii="Times New Roman" w:hAnsi="Times New Roman" w:cs="Times New Roman"/>
          <w:sz w:val="20"/>
          <w:szCs w:val="20"/>
        </w:rPr>
        <w:t xml:space="preserve">se indiferentes: tudo é tão bom como tudo o resto, por isso nada vale nada. A perturbação da </w:t>
      </w:r>
      <w:proofErr w:type="spellStart"/>
      <w:r w:rsidRPr="004F74B5">
        <w:rPr>
          <w:rFonts w:ascii="Times New Roman" w:hAnsi="Times New Roman" w:cs="Times New Roman"/>
          <w:sz w:val="20"/>
          <w:szCs w:val="20"/>
        </w:rPr>
        <w:t>autoafetividade</w:t>
      </w:r>
      <w:proofErr w:type="spellEnd"/>
      <w:r w:rsidRPr="004F74B5">
        <w:rPr>
          <w:rFonts w:ascii="Times New Roman" w:hAnsi="Times New Roman" w:cs="Times New Roman"/>
          <w:sz w:val="20"/>
          <w:szCs w:val="20"/>
        </w:rPr>
        <w:t xml:space="preserve"> cerebral produz no paciente uma espécie de niilismo, uma indiferença absoluta, uma frieza que aniquila visivelmente toda diferença e toda dimensionalidade (</w:t>
      </w:r>
      <w:proofErr w:type="spellStart"/>
      <w:r w:rsidRPr="004F74B5">
        <w:rPr>
          <w:rFonts w:ascii="Times New Roman" w:hAnsi="Times New Roman" w:cs="Times New Roman"/>
          <w:sz w:val="20"/>
          <w:szCs w:val="20"/>
        </w:rPr>
        <w:t>Malabou</w:t>
      </w:r>
      <w:proofErr w:type="spellEnd"/>
      <w:r w:rsidRPr="004F74B5">
        <w:rPr>
          <w:rFonts w:ascii="Times New Roman" w:hAnsi="Times New Roman" w:cs="Times New Roman"/>
          <w:sz w:val="20"/>
          <w:szCs w:val="20"/>
        </w:rPr>
        <w:t>, 2022, p. 271, tradução nossa).</w:t>
      </w:r>
    </w:p>
    <w:p w14:paraId="3288CC73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</w:rPr>
      </w:pPr>
      <w:r w:rsidRPr="005B7080">
        <w:rPr>
          <w:rStyle w:val="Forte"/>
          <w:rFonts w:ascii="Times New Roman" w:hAnsi="Times New Roman" w:cs="Times New Roman"/>
          <w:u w:val="single"/>
        </w:rPr>
        <w:t>Para destacar (em negrito) trechos da citação direta, utilizar uma das seguintes expressões</w:t>
      </w:r>
      <w:r w:rsidRPr="005B7080">
        <w:rPr>
          <w:rFonts w:ascii="Times New Roman" w:hAnsi="Times New Roman" w:cs="Times New Roman"/>
        </w:rPr>
        <w:t>: grifo nosso ou grifo próprio, como último elemento da chamada da citação; pode ocorrer tradução nossa, grifo nosso, conforme o caso. Se o destaque for no original, no trecho transcrito, não informar.</w:t>
      </w:r>
    </w:p>
    <w:p w14:paraId="45181F55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>Ex.:</w:t>
      </w:r>
    </w:p>
    <w:p w14:paraId="4976EBA0" w14:textId="77777777" w:rsidR="005B7080" w:rsidRPr="004F74B5" w:rsidRDefault="005B7080" w:rsidP="004F74B5">
      <w:pPr>
        <w:pStyle w:val="NormalWeb"/>
        <w:ind w:leftChars="944" w:left="2268" w:hanging="2"/>
        <w:jc w:val="both"/>
        <w:rPr>
          <w:rFonts w:ascii="Times New Roman" w:hAnsi="Times New Roman" w:cs="Times New Roman"/>
          <w:sz w:val="20"/>
          <w:szCs w:val="20"/>
        </w:rPr>
      </w:pPr>
      <w:r w:rsidRPr="004F74B5">
        <w:rPr>
          <w:rFonts w:ascii="Times New Roman" w:hAnsi="Times New Roman" w:cs="Times New Roman"/>
          <w:sz w:val="20"/>
          <w:szCs w:val="20"/>
        </w:rPr>
        <w:t xml:space="preserve">Para o materialista a forma essencial de realidade, seja ela especialmente qual for no seu especial sistema, é sempre uma realidade de que forma parte inalienavelmente um elemento ou espacial, ou, pelo menos, de </w:t>
      </w:r>
      <w:r w:rsidRPr="004F74B5">
        <w:rPr>
          <w:rStyle w:val="Forte"/>
          <w:rFonts w:ascii="Times New Roman" w:hAnsi="Times New Roman" w:cs="Times New Roman"/>
          <w:sz w:val="20"/>
          <w:szCs w:val="20"/>
        </w:rPr>
        <w:t>inconsciência</w:t>
      </w:r>
      <w:r w:rsidRPr="004F74B5">
        <w:rPr>
          <w:rFonts w:ascii="Times New Roman" w:hAnsi="Times New Roman" w:cs="Times New Roman"/>
          <w:sz w:val="20"/>
          <w:szCs w:val="20"/>
        </w:rPr>
        <w:t xml:space="preserve">. Para o espiritualista, através de várias formas que pode tomar o espiritualismo, há sempre de central e essencial um elemento, o elemento da </w:t>
      </w:r>
      <w:r w:rsidRPr="004F74B5">
        <w:rPr>
          <w:rStyle w:val="Forte"/>
          <w:rFonts w:ascii="Times New Roman" w:hAnsi="Times New Roman" w:cs="Times New Roman"/>
          <w:sz w:val="20"/>
          <w:szCs w:val="20"/>
        </w:rPr>
        <w:t>consciência</w:t>
      </w:r>
      <w:r w:rsidRPr="004F74B5">
        <w:rPr>
          <w:rFonts w:ascii="Times New Roman" w:hAnsi="Times New Roman" w:cs="Times New Roman"/>
          <w:sz w:val="20"/>
          <w:szCs w:val="20"/>
        </w:rPr>
        <w:t>, que é o que o espírito imediatamente concebe como sua base própria (Pessoa, 1980, p. 45, grifos nossos).</w:t>
      </w:r>
    </w:p>
    <w:p w14:paraId="723A3A9B" w14:textId="0D833762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 xml:space="preserve">f) </w:t>
      </w:r>
      <w:r w:rsidRPr="005B7080">
        <w:rPr>
          <w:rStyle w:val="Forte"/>
          <w:rFonts w:ascii="Times New Roman" w:hAnsi="Times New Roman" w:cs="Times New Roman"/>
        </w:rPr>
        <w:t xml:space="preserve">Citações longas </w:t>
      </w:r>
      <w:r w:rsidRPr="005B7080">
        <w:rPr>
          <w:rFonts w:ascii="Times New Roman" w:hAnsi="Times New Roman" w:cs="Times New Roman"/>
        </w:rPr>
        <w:t>(de quatro linhas a mais): devem constituir um parágrafo independente, recuado a 4 cm da margem esquerda, com letra tamanho 10, espaço simples e sem aspas, acompanhadas da chamada: sobrenome do autor, data da publicação página ou localização, se houver, entre parêntesis</w:t>
      </w:r>
      <w:r w:rsidR="004F74B5">
        <w:rPr>
          <w:rFonts w:ascii="Times New Roman" w:hAnsi="Times New Roman" w:cs="Times New Roman"/>
        </w:rPr>
        <w:t xml:space="preserve"> </w:t>
      </w:r>
      <w:r w:rsidR="004F74B5" w:rsidRPr="005969D7">
        <w:rPr>
          <w:rFonts w:ascii="Times New Roman" w:hAnsi="Times New Roman" w:cs="Times New Roman"/>
          <w:color w:val="000000" w:themeColor="text1"/>
        </w:rPr>
        <w:t>(ver os dois últimos exemplos acima)</w:t>
      </w:r>
      <w:r w:rsidRPr="005969D7">
        <w:rPr>
          <w:rFonts w:ascii="Times New Roman" w:hAnsi="Times New Roman" w:cs="Times New Roman"/>
          <w:color w:val="000000" w:themeColor="text1"/>
        </w:rPr>
        <w:t>.</w:t>
      </w:r>
    </w:p>
    <w:p w14:paraId="4114522F" w14:textId="77777777" w:rsidR="004F74B5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</w:rPr>
      </w:pPr>
      <w:r w:rsidRPr="005B7080">
        <w:rPr>
          <w:rStyle w:val="Forte"/>
          <w:rFonts w:ascii="Times New Roman" w:hAnsi="Times New Roman" w:cs="Times New Roman"/>
        </w:rPr>
        <w:t>Obs</w:t>
      </w:r>
      <w:r w:rsidRPr="005B7080">
        <w:rPr>
          <w:rFonts w:ascii="Times New Roman" w:hAnsi="Times New Roman" w:cs="Times New Roman"/>
        </w:rPr>
        <w:t>.: “O ponto final deve ser usado para encerrar a frase e não a citação” (NBR 10520, 2023).</w:t>
      </w:r>
    </w:p>
    <w:p w14:paraId="3EE73236" w14:textId="43A1B954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>Ex. “[...] todo processo de seleção deverá ser imparcial” (Carvalho, 1977, p. 15).</w:t>
      </w:r>
    </w:p>
    <w:p w14:paraId="467E1CA8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 xml:space="preserve">g) </w:t>
      </w:r>
      <w:r w:rsidRPr="005B7080">
        <w:rPr>
          <w:rStyle w:val="Forte"/>
          <w:rFonts w:ascii="Times New Roman" w:hAnsi="Times New Roman" w:cs="Times New Roman"/>
        </w:rPr>
        <w:t xml:space="preserve">Citação de fonte secundária – citação de citação </w:t>
      </w:r>
      <w:r w:rsidRPr="005B7080">
        <w:rPr>
          <w:rFonts w:ascii="Times New Roman" w:hAnsi="Times New Roman" w:cs="Times New Roman"/>
        </w:rPr>
        <w:t xml:space="preserve">(quando inevitável): citar os autores dos dois textos: data e página do autor do documento original, se houver, a expressão </w:t>
      </w:r>
      <w:r w:rsidRPr="005B7080">
        <w:rPr>
          <w:rStyle w:val="nfase"/>
          <w:rFonts w:ascii="Times New Roman" w:hAnsi="Times New Roman" w:cs="Times New Roman"/>
        </w:rPr>
        <w:t xml:space="preserve">apud </w:t>
      </w:r>
      <w:r w:rsidRPr="005B7080">
        <w:rPr>
          <w:rFonts w:ascii="Times New Roman" w:hAnsi="Times New Roman" w:cs="Times New Roman"/>
        </w:rPr>
        <w:t xml:space="preserve">seguida dos dados </w:t>
      </w:r>
      <w:r w:rsidRPr="005B7080">
        <w:rPr>
          <w:rFonts w:ascii="Times New Roman" w:hAnsi="Times New Roman" w:cs="Times New Roman"/>
        </w:rPr>
        <w:lastRenderedPageBreak/>
        <w:t xml:space="preserve">da fonte consultada. Ex.: (Andersen </w:t>
      </w:r>
      <w:r w:rsidRPr="005B7080">
        <w:rPr>
          <w:rStyle w:val="nfase"/>
          <w:rFonts w:ascii="Times New Roman" w:hAnsi="Times New Roman" w:cs="Times New Roman"/>
        </w:rPr>
        <w:t xml:space="preserve">apud </w:t>
      </w:r>
      <w:r w:rsidRPr="005B7080">
        <w:rPr>
          <w:rFonts w:ascii="Times New Roman" w:hAnsi="Times New Roman" w:cs="Times New Roman"/>
        </w:rPr>
        <w:t>Marx, 1968, p. 23). Se no corpo do texto: Andersen citado por Marx (1968, p. 23).</w:t>
      </w:r>
    </w:p>
    <w:p w14:paraId="6F1E271B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>* Para as citações indiretas (livres) a informação da página é opcional. Ex. (Sartre, 1988).</w:t>
      </w:r>
    </w:p>
    <w:p w14:paraId="72CF1AFC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 xml:space="preserve">h) </w:t>
      </w:r>
      <w:r w:rsidRPr="005B7080">
        <w:rPr>
          <w:rStyle w:val="Forte"/>
          <w:rFonts w:ascii="Times New Roman" w:hAnsi="Times New Roman" w:cs="Times New Roman"/>
        </w:rPr>
        <w:t xml:space="preserve">As notas explicativas </w:t>
      </w:r>
      <w:r w:rsidRPr="005B7080">
        <w:rPr>
          <w:rFonts w:ascii="Times New Roman" w:hAnsi="Times New Roman" w:cs="Times New Roman"/>
        </w:rPr>
        <w:t xml:space="preserve">devem ser inseridas no rodapé; </w:t>
      </w:r>
      <w:r w:rsidRPr="005B7080">
        <w:rPr>
          <w:rStyle w:val="Forte"/>
          <w:rFonts w:ascii="Times New Roman" w:hAnsi="Times New Roman" w:cs="Times New Roman"/>
          <w:u w:val="single"/>
        </w:rPr>
        <w:t>não devem ser utilizadas para referência de obras</w:t>
      </w:r>
      <w:r w:rsidRPr="005B7080">
        <w:rPr>
          <w:rFonts w:ascii="Times New Roman" w:hAnsi="Times New Roman" w:cs="Times New Roman"/>
        </w:rPr>
        <w:t>.</w:t>
      </w:r>
    </w:p>
    <w:p w14:paraId="0E4B3035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 xml:space="preserve">i) </w:t>
      </w:r>
      <w:r w:rsidRPr="005B7080">
        <w:rPr>
          <w:rStyle w:val="Forte"/>
          <w:rFonts w:ascii="Times New Roman" w:hAnsi="Times New Roman" w:cs="Times New Roman"/>
        </w:rPr>
        <w:t>Referências</w:t>
      </w:r>
    </w:p>
    <w:p w14:paraId="75852210" w14:textId="1B21B37A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 xml:space="preserve">As referências devem aparecer no final do artigo, </w:t>
      </w:r>
      <w:r w:rsidR="0003494C" w:rsidRPr="005969D7">
        <w:rPr>
          <w:rFonts w:ascii="Times New Roman" w:hAnsi="Times New Roman" w:cs="Times New Roman"/>
          <w:color w:val="000000" w:themeColor="text1"/>
        </w:rPr>
        <w:t xml:space="preserve">alinhadas apenas à margem esquerda, </w:t>
      </w:r>
      <w:r w:rsidRPr="005969D7">
        <w:rPr>
          <w:rFonts w:ascii="Times New Roman" w:hAnsi="Times New Roman" w:cs="Times New Roman"/>
          <w:color w:val="000000" w:themeColor="text1"/>
        </w:rPr>
        <w:t xml:space="preserve">em </w:t>
      </w:r>
      <w:r w:rsidRPr="005B7080">
        <w:rPr>
          <w:rFonts w:ascii="Times New Roman" w:hAnsi="Times New Roman" w:cs="Times New Roman"/>
        </w:rPr>
        <w:t xml:space="preserve">ordem alfabética de sobrenome e de título do texto, quando se tratar de mais de uma obra do mesmo autor. Devem constar nessa seção </w:t>
      </w:r>
      <w:r w:rsidRPr="005B7080">
        <w:rPr>
          <w:rStyle w:val="Forte"/>
          <w:rFonts w:ascii="Times New Roman" w:hAnsi="Times New Roman" w:cs="Times New Roman"/>
        </w:rPr>
        <w:t>apenas</w:t>
      </w:r>
      <w:r w:rsidRPr="005B7080">
        <w:rPr>
          <w:rFonts w:ascii="Times New Roman" w:hAnsi="Times New Roman" w:cs="Times New Roman"/>
        </w:rPr>
        <w:t xml:space="preserve"> as obras das quais foram retiradas citações diretas ou indiretas. A lista de referências deve seguir o modelo dos exemplos abaixo:</w:t>
      </w:r>
    </w:p>
    <w:p w14:paraId="0F78C497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</w:rPr>
      </w:pPr>
      <w:r w:rsidRPr="005B7080">
        <w:rPr>
          <w:rStyle w:val="Forte"/>
          <w:rFonts w:ascii="Times New Roman" w:hAnsi="Times New Roman" w:cs="Times New Roman"/>
          <w:u w:val="single"/>
        </w:rPr>
        <w:t>Livros</w:t>
      </w:r>
    </w:p>
    <w:p w14:paraId="271A833D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 xml:space="preserve">SOBRENOME DO AUTOR, Prenome sem abreviatura. </w:t>
      </w:r>
      <w:r w:rsidRPr="005B7080">
        <w:rPr>
          <w:rStyle w:val="Forte"/>
          <w:rFonts w:ascii="Times New Roman" w:hAnsi="Times New Roman" w:cs="Times New Roman"/>
        </w:rPr>
        <w:t xml:space="preserve">Título do livro </w:t>
      </w:r>
      <w:r w:rsidRPr="005B7080">
        <w:rPr>
          <w:rFonts w:ascii="Times New Roman" w:hAnsi="Times New Roman" w:cs="Times New Roman"/>
        </w:rPr>
        <w:t>(em negrito): subtítulo, se houver (sem negrito). Nome do tradutor, se houver. Número da edição (a partir da segunda), Local de publicação, Editora, ano de publicação.</w:t>
      </w:r>
    </w:p>
    <w:p w14:paraId="3F297F58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>Ex.:</w:t>
      </w:r>
    </w:p>
    <w:p w14:paraId="3607380C" w14:textId="77777777" w:rsidR="005B7080" w:rsidRPr="005B7080" w:rsidRDefault="005B7080" w:rsidP="0003494C">
      <w:pPr>
        <w:pStyle w:val="NormalWeb"/>
        <w:ind w:left="0" w:hanging="2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 xml:space="preserve">FREGE, </w:t>
      </w:r>
      <w:proofErr w:type="spellStart"/>
      <w:r w:rsidRPr="005B7080">
        <w:rPr>
          <w:rFonts w:ascii="Times New Roman" w:hAnsi="Times New Roman" w:cs="Times New Roman"/>
        </w:rPr>
        <w:t>Gottlob</w:t>
      </w:r>
      <w:proofErr w:type="spellEnd"/>
      <w:r w:rsidRPr="005B7080">
        <w:rPr>
          <w:rFonts w:ascii="Times New Roman" w:hAnsi="Times New Roman" w:cs="Times New Roman"/>
        </w:rPr>
        <w:t xml:space="preserve">. </w:t>
      </w:r>
      <w:r w:rsidRPr="005B7080">
        <w:rPr>
          <w:rStyle w:val="Forte"/>
          <w:rFonts w:ascii="Times New Roman" w:hAnsi="Times New Roman" w:cs="Times New Roman"/>
        </w:rPr>
        <w:t>Lógica e filosofia da linguagem</w:t>
      </w:r>
      <w:r w:rsidRPr="005B7080">
        <w:rPr>
          <w:rFonts w:ascii="Times New Roman" w:hAnsi="Times New Roman" w:cs="Times New Roman"/>
        </w:rPr>
        <w:t xml:space="preserve">. Seleção, introdução, tradução e notas de Paulo Alcoforado. 2. ed. </w:t>
      </w:r>
      <w:proofErr w:type="spellStart"/>
      <w:r w:rsidRPr="005B7080">
        <w:rPr>
          <w:rFonts w:ascii="Times New Roman" w:hAnsi="Times New Roman" w:cs="Times New Roman"/>
        </w:rPr>
        <w:t>ampl</w:t>
      </w:r>
      <w:proofErr w:type="spellEnd"/>
      <w:r w:rsidRPr="005B7080">
        <w:rPr>
          <w:rFonts w:ascii="Times New Roman" w:hAnsi="Times New Roman" w:cs="Times New Roman"/>
        </w:rPr>
        <w:t>. e rev. São Paulo: Edusp, 2009.</w:t>
      </w:r>
    </w:p>
    <w:p w14:paraId="4DFDFF79" w14:textId="77777777" w:rsidR="005B7080" w:rsidRPr="005B7080" w:rsidRDefault="005B7080" w:rsidP="0003494C">
      <w:pPr>
        <w:pStyle w:val="NormalWeb"/>
        <w:ind w:left="0" w:hanging="2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 xml:space="preserve">VAZ, Henrique Cláudio de Lima. </w:t>
      </w:r>
      <w:r w:rsidRPr="005B7080">
        <w:rPr>
          <w:rStyle w:val="Forte"/>
          <w:rFonts w:ascii="Times New Roman" w:hAnsi="Times New Roman" w:cs="Times New Roman"/>
        </w:rPr>
        <w:t>Escritos de filosofia IV</w:t>
      </w:r>
      <w:r w:rsidRPr="005B7080">
        <w:rPr>
          <w:rFonts w:ascii="Times New Roman" w:hAnsi="Times New Roman" w:cs="Times New Roman"/>
        </w:rPr>
        <w:t>. Introdução à ética filosófica 1. 2. ed. São Paulo: Loyola, 2002.</w:t>
      </w:r>
    </w:p>
    <w:p w14:paraId="243E9A01" w14:textId="77777777" w:rsidR="005B7080" w:rsidRPr="005B7080" w:rsidRDefault="005B7080" w:rsidP="0003494C">
      <w:pPr>
        <w:pStyle w:val="NormalWeb"/>
        <w:ind w:left="0" w:hanging="2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 xml:space="preserve">VERNANT, Jean-Pierre. </w:t>
      </w:r>
      <w:r w:rsidRPr="005B7080">
        <w:rPr>
          <w:rStyle w:val="Forte"/>
          <w:rFonts w:ascii="Times New Roman" w:hAnsi="Times New Roman" w:cs="Times New Roman"/>
        </w:rPr>
        <w:t>As origens do pensamento grego</w:t>
      </w:r>
      <w:r w:rsidRPr="005B7080">
        <w:rPr>
          <w:rFonts w:ascii="Times New Roman" w:hAnsi="Times New Roman" w:cs="Times New Roman"/>
        </w:rPr>
        <w:t xml:space="preserve">. Tradução de Ísis Borges B. da Fonseca. 21. ed. Rio de Janeiro: </w:t>
      </w:r>
      <w:proofErr w:type="spellStart"/>
      <w:r w:rsidRPr="005B7080">
        <w:rPr>
          <w:rFonts w:ascii="Times New Roman" w:hAnsi="Times New Roman" w:cs="Times New Roman"/>
        </w:rPr>
        <w:t>Difel</w:t>
      </w:r>
      <w:proofErr w:type="spellEnd"/>
      <w:r w:rsidRPr="005B7080">
        <w:rPr>
          <w:rFonts w:ascii="Times New Roman" w:hAnsi="Times New Roman" w:cs="Times New Roman"/>
        </w:rPr>
        <w:t>, 2013.</w:t>
      </w:r>
    </w:p>
    <w:p w14:paraId="10A6D210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</w:rPr>
      </w:pPr>
      <w:r w:rsidRPr="005B7080">
        <w:rPr>
          <w:rStyle w:val="Forte"/>
          <w:rFonts w:ascii="Times New Roman" w:hAnsi="Times New Roman" w:cs="Times New Roman"/>
          <w:u w:val="single"/>
        </w:rPr>
        <w:t>Parte de obra</w:t>
      </w:r>
    </w:p>
    <w:p w14:paraId="6AD55E0A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 xml:space="preserve">SOBRENOME DO AUTOR DA PARTE (ou capítulo), Prenome sem abreviatura. Título da parte (subtítulo, se </w:t>
      </w:r>
      <w:proofErr w:type="gramStart"/>
      <w:r w:rsidRPr="005B7080">
        <w:rPr>
          <w:rFonts w:ascii="Times New Roman" w:hAnsi="Times New Roman" w:cs="Times New Roman"/>
        </w:rPr>
        <w:t>houver, antecedido</w:t>
      </w:r>
      <w:proofErr w:type="gramEnd"/>
      <w:r w:rsidRPr="005B7080">
        <w:rPr>
          <w:rFonts w:ascii="Times New Roman" w:hAnsi="Times New Roman" w:cs="Times New Roman"/>
        </w:rPr>
        <w:t xml:space="preserve"> de dois pontos), sem negrito. </w:t>
      </w:r>
      <w:r w:rsidRPr="005B7080">
        <w:rPr>
          <w:rStyle w:val="nfase"/>
          <w:rFonts w:ascii="Times New Roman" w:hAnsi="Times New Roman" w:cs="Times New Roman"/>
        </w:rPr>
        <w:t>In</w:t>
      </w:r>
      <w:r w:rsidRPr="005B7080">
        <w:rPr>
          <w:rFonts w:ascii="Times New Roman" w:hAnsi="Times New Roman" w:cs="Times New Roman"/>
        </w:rPr>
        <w:t xml:space="preserve">: SOBRENOME DO AUTOR DO LIVRO, Prenome sem abreviatura. </w:t>
      </w:r>
      <w:r w:rsidRPr="005B7080">
        <w:rPr>
          <w:rStyle w:val="Forte"/>
          <w:rFonts w:ascii="Times New Roman" w:hAnsi="Times New Roman" w:cs="Times New Roman"/>
        </w:rPr>
        <w:t xml:space="preserve">Título do livro </w:t>
      </w:r>
      <w:r w:rsidRPr="005B7080">
        <w:rPr>
          <w:rFonts w:ascii="Times New Roman" w:hAnsi="Times New Roman" w:cs="Times New Roman"/>
        </w:rPr>
        <w:t xml:space="preserve">(em negrito): subtítulo, se houver. Nome do tradutor, se houver. Número da edição (a partir da segunda), Local de publicação, Editora, ano de publicação. </w:t>
      </w:r>
      <w:r w:rsidRPr="005B7080">
        <w:rPr>
          <w:rStyle w:val="Forte"/>
          <w:rFonts w:ascii="Times New Roman" w:hAnsi="Times New Roman" w:cs="Times New Roman"/>
          <w:u w:val="single"/>
        </w:rPr>
        <w:t>Páginas inicial e final da parte (obrigatório)</w:t>
      </w:r>
      <w:r w:rsidRPr="005B7080">
        <w:rPr>
          <w:rFonts w:ascii="Times New Roman" w:hAnsi="Times New Roman" w:cs="Times New Roman"/>
        </w:rPr>
        <w:t>.</w:t>
      </w:r>
    </w:p>
    <w:p w14:paraId="1685A89C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>Ex.:</w:t>
      </w:r>
    </w:p>
    <w:p w14:paraId="20A22FA2" w14:textId="77777777" w:rsidR="005B7080" w:rsidRPr="005B7080" w:rsidRDefault="005B7080" w:rsidP="0003494C">
      <w:pPr>
        <w:pStyle w:val="NormalWeb"/>
        <w:ind w:left="0" w:hanging="2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 xml:space="preserve">FREGE, </w:t>
      </w:r>
      <w:proofErr w:type="spellStart"/>
      <w:r w:rsidRPr="005B7080">
        <w:rPr>
          <w:rFonts w:ascii="Times New Roman" w:hAnsi="Times New Roman" w:cs="Times New Roman"/>
        </w:rPr>
        <w:t>Gottlob</w:t>
      </w:r>
      <w:proofErr w:type="spellEnd"/>
      <w:r w:rsidRPr="005B7080">
        <w:rPr>
          <w:rFonts w:ascii="Times New Roman" w:hAnsi="Times New Roman" w:cs="Times New Roman"/>
        </w:rPr>
        <w:t xml:space="preserve">. Sobre o sentido e a referência. </w:t>
      </w:r>
      <w:r w:rsidRPr="005B7080">
        <w:rPr>
          <w:rStyle w:val="nfase"/>
          <w:rFonts w:ascii="Times New Roman" w:hAnsi="Times New Roman" w:cs="Times New Roman"/>
        </w:rPr>
        <w:t>In</w:t>
      </w:r>
      <w:r w:rsidRPr="005B7080">
        <w:rPr>
          <w:rFonts w:ascii="Times New Roman" w:hAnsi="Times New Roman" w:cs="Times New Roman"/>
        </w:rPr>
        <w:t xml:space="preserve">: FREGE, </w:t>
      </w:r>
      <w:proofErr w:type="spellStart"/>
      <w:r w:rsidRPr="005B7080">
        <w:rPr>
          <w:rFonts w:ascii="Times New Roman" w:hAnsi="Times New Roman" w:cs="Times New Roman"/>
        </w:rPr>
        <w:t>Gottlob</w:t>
      </w:r>
      <w:proofErr w:type="spellEnd"/>
      <w:r w:rsidRPr="005B7080">
        <w:rPr>
          <w:rFonts w:ascii="Times New Roman" w:hAnsi="Times New Roman" w:cs="Times New Roman"/>
        </w:rPr>
        <w:t xml:space="preserve">. </w:t>
      </w:r>
      <w:r w:rsidRPr="005B7080">
        <w:rPr>
          <w:rStyle w:val="Forte"/>
          <w:rFonts w:ascii="Times New Roman" w:hAnsi="Times New Roman" w:cs="Times New Roman"/>
        </w:rPr>
        <w:t>Lógica e filosofia da linguagem</w:t>
      </w:r>
      <w:r w:rsidRPr="005B7080">
        <w:rPr>
          <w:rFonts w:ascii="Times New Roman" w:hAnsi="Times New Roman" w:cs="Times New Roman"/>
        </w:rPr>
        <w:t xml:space="preserve">. Seleção, introdução, tradução e notas de Paulo Alcoforado. 2. ed. </w:t>
      </w:r>
      <w:proofErr w:type="spellStart"/>
      <w:r w:rsidRPr="005B7080">
        <w:rPr>
          <w:rFonts w:ascii="Times New Roman" w:hAnsi="Times New Roman" w:cs="Times New Roman"/>
        </w:rPr>
        <w:t>ampl</w:t>
      </w:r>
      <w:proofErr w:type="spellEnd"/>
      <w:r w:rsidRPr="005B7080">
        <w:rPr>
          <w:rFonts w:ascii="Times New Roman" w:hAnsi="Times New Roman" w:cs="Times New Roman"/>
        </w:rPr>
        <w:t>. e rev. São Paulo: Edusp, 2009. p. 129-158.</w:t>
      </w:r>
    </w:p>
    <w:p w14:paraId="611B4FA9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</w:rPr>
      </w:pPr>
      <w:r w:rsidRPr="005B7080">
        <w:rPr>
          <w:rStyle w:val="Forte"/>
          <w:rFonts w:ascii="Times New Roman" w:hAnsi="Times New Roman" w:cs="Times New Roman"/>
          <w:u w:val="single"/>
        </w:rPr>
        <w:t>Artigos de periódicos</w:t>
      </w:r>
    </w:p>
    <w:p w14:paraId="6FCBDFEE" w14:textId="77777777" w:rsidR="005B7080" w:rsidRPr="005B7080" w:rsidRDefault="005B7080" w:rsidP="005B7080">
      <w:pPr>
        <w:pStyle w:val="show"/>
        <w:numPr>
          <w:ilvl w:val="0"/>
          <w:numId w:val="22"/>
        </w:numPr>
        <w:ind w:left="0" w:hanging="2"/>
      </w:pPr>
      <w:r w:rsidRPr="005B7080">
        <w:lastRenderedPageBreak/>
        <w:t>Autor único:</w:t>
      </w:r>
    </w:p>
    <w:p w14:paraId="7B5AAFFC" w14:textId="77777777" w:rsidR="005B7080" w:rsidRPr="005B7080" w:rsidRDefault="005B7080" w:rsidP="0003494C">
      <w:pPr>
        <w:pStyle w:val="NormalWeb"/>
        <w:ind w:left="0" w:hanging="2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 xml:space="preserve">MARQUES, Bonifácio. Filosofia e cultura. </w:t>
      </w:r>
      <w:r w:rsidRPr="005B7080">
        <w:rPr>
          <w:rStyle w:val="Forte"/>
          <w:rFonts w:ascii="Times New Roman" w:hAnsi="Times New Roman" w:cs="Times New Roman"/>
        </w:rPr>
        <w:t>Revista Brasileira de Filosofia</w:t>
      </w:r>
      <w:r w:rsidRPr="005B7080">
        <w:rPr>
          <w:rFonts w:ascii="Times New Roman" w:hAnsi="Times New Roman" w:cs="Times New Roman"/>
        </w:rPr>
        <w:t>, São Paulo, v. 2, n. 6, p. 10-21, out./dez., 2001.</w:t>
      </w:r>
    </w:p>
    <w:p w14:paraId="611E4092" w14:textId="77777777" w:rsidR="005B7080" w:rsidRPr="005B7080" w:rsidRDefault="005B7080" w:rsidP="0003494C">
      <w:pPr>
        <w:pStyle w:val="NormalWeb"/>
        <w:ind w:left="0" w:hanging="2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 xml:space="preserve">PINTO, Paulo Roberto </w:t>
      </w:r>
      <w:proofErr w:type="spellStart"/>
      <w:r w:rsidRPr="005B7080">
        <w:rPr>
          <w:rFonts w:ascii="Times New Roman" w:hAnsi="Times New Roman" w:cs="Times New Roman"/>
        </w:rPr>
        <w:t>Margutti</w:t>
      </w:r>
      <w:proofErr w:type="spellEnd"/>
      <w:r w:rsidRPr="005B7080">
        <w:rPr>
          <w:rFonts w:ascii="Times New Roman" w:hAnsi="Times New Roman" w:cs="Times New Roman"/>
        </w:rPr>
        <w:t xml:space="preserve">. Aspectos do problema da causalidade em Kant. </w:t>
      </w:r>
      <w:r w:rsidRPr="005B7080">
        <w:rPr>
          <w:rStyle w:val="Forte"/>
          <w:rFonts w:ascii="Times New Roman" w:hAnsi="Times New Roman" w:cs="Times New Roman"/>
        </w:rPr>
        <w:t>Síntese: revista de filosofia</w:t>
      </w:r>
      <w:r w:rsidRPr="005B7080">
        <w:rPr>
          <w:rFonts w:ascii="Times New Roman" w:hAnsi="Times New Roman" w:cs="Times New Roman"/>
        </w:rPr>
        <w:t>, Belo Horizonte, n. 87, p.17-32, jan. 2000.</w:t>
      </w:r>
    </w:p>
    <w:p w14:paraId="609FFBC7" w14:textId="76EF0D48" w:rsidR="005B7080" w:rsidRPr="005B7080" w:rsidRDefault="005B7080" w:rsidP="0003494C">
      <w:pPr>
        <w:pStyle w:val="NormalWeb"/>
        <w:ind w:left="0" w:hanging="2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 xml:space="preserve">RODRIGUES, Carla. Antígona: lei do singular, lei no singular. </w:t>
      </w:r>
      <w:proofErr w:type="spellStart"/>
      <w:r w:rsidRPr="005B7080">
        <w:rPr>
          <w:rStyle w:val="Forte"/>
          <w:rFonts w:ascii="Times New Roman" w:hAnsi="Times New Roman" w:cs="Times New Roman"/>
        </w:rPr>
        <w:t>Sapere</w:t>
      </w:r>
      <w:proofErr w:type="spellEnd"/>
      <w:r w:rsidR="0003494C">
        <w:rPr>
          <w:rStyle w:val="Forte"/>
          <w:rFonts w:ascii="Times New Roman" w:hAnsi="Times New Roman" w:cs="Times New Roman"/>
        </w:rPr>
        <w:t xml:space="preserve"> </w:t>
      </w:r>
      <w:proofErr w:type="spellStart"/>
      <w:r w:rsidRPr="005B7080">
        <w:rPr>
          <w:rStyle w:val="Forte"/>
          <w:rFonts w:ascii="Times New Roman" w:hAnsi="Times New Roman" w:cs="Times New Roman"/>
        </w:rPr>
        <w:t>Aude</w:t>
      </w:r>
      <w:proofErr w:type="spellEnd"/>
      <w:r w:rsidRPr="005B7080">
        <w:rPr>
          <w:rFonts w:ascii="Times New Roman" w:hAnsi="Times New Roman" w:cs="Times New Roman"/>
        </w:rPr>
        <w:t>. v. 3, n. 5, 2012. Disponível em: http://periodicos.pucminas.br/index.php/SapereAude/article/view /3500. Acesso em: 23 ago. 2012.</w:t>
      </w:r>
    </w:p>
    <w:p w14:paraId="748AD9DB" w14:textId="77777777" w:rsidR="005B7080" w:rsidRPr="005B7080" w:rsidRDefault="005B7080" w:rsidP="005B7080">
      <w:pPr>
        <w:pStyle w:val="show"/>
        <w:numPr>
          <w:ilvl w:val="0"/>
          <w:numId w:val="23"/>
        </w:numPr>
        <w:ind w:left="0" w:hanging="2"/>
      </w:pPr>
      <w:r w:rsidRPr="005B7080">
        <w:t>Mais de um autor (até três, informar todos):</w:t>
      </w:r>
    </w:p>
    <w:p w14:paraId="0DD49B3A" w14:textId="77777777" w:rsidR="005B7080" w:rsidRPr="005B7080" w:rsidRDefault="005B7080" w:rsidP="0003494C">
      <w:pPr>
        <w:pStyle w:val="NormalWeb"/>
        <w:ind w:left="0" w:hanging="2"/>
        <w:rPr>
          <w:rFonts w:ascii="Times New Roman" w:hAnsi="Times New Roman" w:cs="Times New Roman"/>
        </w:rPr>
      </w:pPr>
      <w:r w:rsidRPr="000D200F">
        <w:rPr>
          <w:rFonts w:ascii="Times New Roman" w:hAnsi="Times New Roman" w:cs="Times New Roman"/>
          <w:lang w:val="en-US"/>
        </w:rPr>
        <w:t xml:space="preserve">KLOTZ, Christian; NOUR, Soraya; DIETER Henrich. </w:t>
      </w:r>
      <w:r w:rsidRPr="005B7080">
        <w:rPr>
          <w:rFonts w:ascii="Times New Roman" w:hAnsi="Times New Roman" w:cs="Times New Roman"/>
        </w:rPr>
        <w:t xml:space="preserve">Leitor de Kant: sobre o fato legitimador na dedução transcendental das categorias. </w:t>
      </w:r>
      <w:proofErr w:type="spellStart"/>
      <w:r w:rsidRPr="005B7080">
        <w:rPr>
          <w:rStyle w:val="Forte"/>
          <w:rFonts w:ascii="Times New Roman" w:hAnsi="Times New Roman" w:cs="Times New Roman"/>
        </w:rPr>
        <w:t>Kriterion</w:t>
      </w:r>
      <w:proofErr w:type="spellEnd"/>
      <w:r w:rsidRPr="005B7080">
        <w:rPr>
          <w:rStyle w:val="Forte"/>
          <w:rFonts w:ascii="Times New Roman" w:hAnsi="Times New Roman" w:cs="Times New Roman"/>
        </w:rPr>
        <w:t>: revista de filosofia</w:t>
      </w:r>
      <w:r w:rsidRPr="005B7080">
        <w:rPr>
          <w:rFonts w:ascii="Times New Roman" w:hAnsi="Times New Roman" w:cs="Times New Roman"/>
        </w:rPr>
        <w:t>, Belo Horizonte, n. 115, p. 145-165, jan. 2007.</w:t>
      </w:r>
    </w:p>
    <w:p w14:paraId="3053AC81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</w:rPr>
      </w:pPr>
      <w:r w:rsidRPr="005B7080">
        <w:rPr>
          <w:rStyle w:val="Forte"/>
          <w:rFonts w:ascii="Times New Roman" w:hAnsi="Times New Roman" w:cs="Times New Roman"/>
          <w:u w:val="single"/>
        </w:rPr>
        <w:t xml:space="preserve">Trabalhos acadêmicos </w:t>
      </w:r>
      <w:r w:rsidRPr="005B7080">
        <w:rPr>
          <w:rFonts w:ascii="Times New Roman" w:hAnsi="Times New Roman" w:cs="Times New Roman"/>
        </w:rPr>
        <w:t>(teses e dissertações):</w:t>
      </w:r>
    </w:p>
    <w:p w14:paraId="150D9FB1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 xml:space="preserve">SOBRENOME DO AUTOR, Prenome sem abreviatura. </w:t>
      </w:r>
      <w:r w:rsidRPr="005B7080">
        <w:rPr>
          <w:rStyle w:val="Forte"/>
          <w:rFonts w:ascii="Times New Roman" w:hAnsi="Times New Roman" w:cs="Times New Roman"/>
        </w:rPr>
        <w:t xml:space="preserve">Título </w:t>
      </w:r>
      <w:r w:rsidRPr="005B7080">
        <w:rPr>
          <w:rFonts w:ascii="Times New Roman" w:hAnsi="Times New Roman" w:cs="Times New Roman"/>
        </w:rPr>
        <w:t>(em negrito): subtítulo (se houver). Ano de publicação. Tipo de documento (Titulação) – Instituição de Ensino, Local da Instituição, ano da defesa ou da apresentação.</w:t>
      </w:r>
    </w:p>
    <w:p w14:paraId="46B40013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>Ex.:</w:t>
      </w:r>
    </w:p>
    <w:p w14:paraId="0273AA47" w14:textId="77777777" w:rsidR="005B7080" w:rsidRPr="005B7080" w:rsidRDefault="005B7080" w:rsidP="0003494C">
      <w:pPr>
        <w:pStyle w:val="NormalWeb"/>
        <w:ind w:left="0" w:hanging="2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 xml:space="preserve">RODRIGUES, Ana Lúcia </w:t>
      </w:r>
      <w:proofErr w:type="spellStart"/>
      <w:r w:rsidRPr="005B7080">
        <w:rPr>
          <w:rFonts w:ascii="Times New Roman" w:hAnsi="Times New Roman" w:cs="Times New Roman"/>
        </w:rPr>
        <w:t>Aquilas</w:t>
      </w:r>
      <w:proofErr w:type="spellEnd"/>
      <w:r w:rsidRPr="005B7080">
        <w:rPr>
          <w:rFonts w:ascii="Times New Roman" w:hAnsi="Times New Roman" w:cs="Times New Roman"/>
        </w:rPr>
        <w:t xml:space="preserve">. </w:t>
      </w:r>
      <w:r w:rsidRPr="005B7080">
        <w:rPr>
          <w:rStyle w:val="Forte"/>
          <w:rFonts w:ascii="Times New Roman" w:hAnsi="Times New Roman" w:cs="Times New Roman"/>
        </w:rPr>
        <w:t>Impacto de um programa de exercícios no local de trabalho sobre o nível de atividade física e o estágio de prontidão para a mudança de comportamento</w:t>
      </w:r>
      <w:r w:rsidRPr="005B7080">
        <w:rPr>
          <w:rFonts w:ascii="Times New Roman" w:hAnsi="Times New Roman" w:cs="Times New Roman"/>
        </w:rPr>
        <w:t>. 2009. Dissertação (Mestrado em Fisioterapia Experimental) – Faculdade de Medicina, Universidade São Paulo, São Paulo, 2009.</w:t>
      </w:r>
    </w:p>
    <w:p w14:paraId="2A582350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</w:rPr>
      </w:pPr>
      <w:r w:rsidRPr="005B7080">
        <w:rPr>
          <w:rStyle w:val="Forte"/>
          <w:rFonts w:ascii="Times New Roman" w:hAnsi="Times New Roman" w:cs="Times New Roman"/>
          <w:u w:val="single"/>
        </w:rPr>
        <w:t>Trabalhos apresentados em eventos e publicados em Anais</w:t>
      </w:r>
    </w:p>
    <w:p w14:paraId="124F6C6A" w14:textId="53EC3D7C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 xml:space="preserve">SOBRENOME DO AUTOR, Nome. Título do trabalho sem negrito, aspas ou itálico. </w:t>
      </w:r>
      <w:r w:rsidRPr="005B7080">
        <w:rPr>
          <w:rStyle w:val="nfase"/>
          <w:rFonts w:ascii="Times New Roman" w:hAnsi="Times New Roman" w:cs="Times New Roman"/>
        </w:rPr>
        <w:t>In</w:t>
      </w:r>
      <w:r w:rsidRPr="00AE5F57">
        <w:rPr>
          <w:rStyle w:val="nfase"/>
          <w:rFonts w:ascii="Times New Roman" w:hAnsi="Times New Roman" w:cs="Times New Roman"/>
          <w:i w:val="0"/>
        </w:rPr>
        <w:t>:</w:t>
      </w:r>
      <w:r w:rsidR="00AE5F57">
        <w:rPr>
          <w:rFonts w:ascii="Times New Roman" w:hAnsi="Times New Roman" w:cs="Times New Roman"/>
        </w:rPr>
        <w:t xml:space="preserve"> </w:t>
      </w:r>
      <w:r w:rsidRPr="005B7080">
        <w:rPr>
          <w:rFonts w:ascii="Times New Roman" w:hAnsi="Times New Roman" w:cs="Times New Roman"/>
        </w:rPr>
        <w:t>NOME DO EVENTO (em caixa alta), Número do evento, se houver, ano e local de realização (</w:t>
      </w:r>
      <w:r w:rsidRPr="005B7080">
        <w:rPr>
          <w:rStyle w:val="Forte"/>
          <w:rFonts w:ascii="Times New Roman" w:hAnsi="Times New Roman" w:cs="Times New Roman"/>
        </w:rPr>
        <w:t>em negrito</w:t>
      </w:r>
      <w:r w:rsidRPr="005B7080">
        <w:rPr>
          <w:rFonts w:ascii="Times New Roman" w:hAnsi="Times New Roman" w:cs="Times New Roman"/>
        </w:rPr>
        <w:t>). Local da publicação: editora, data, páginas inicial e final do texto.</w:t>
      </w:r>
    </w:p>
    <w:p w14:paraId="0BFED968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>Ex.:</w:t>
      </w:r>
    </w:p>
    <w:p w14:paraId="4AE7156A" w14:textId="29604D21" w:rsidR="005B7080" w:rsidRPr="005B7080" w:rsidRDefault="005B7080" w:rsidP="0003494C">
      <w:pPr>
        <w:pStyle w:val="NormalWeb"/>
        <w:ind w:left="0" w:hanging="2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 xml:space="preserve">MACIEL, </w:t>
      </w:r>
      <w:proofErr w:type="spellStart"/>
      <w:r w:rsidRPr="005B7080">
        <w:rPr>
          <w:rFonts w:ascii="Times New Roman" w:hAnsi="Times New Roman" w:cs="Times New Roman"/>
        </w:rPr>
        <w:t>Alderlândia</w:t>
      </w:r>
      <w:proofErr w:type="spellEnd"/>
      <w:r w:rsidRPr="005B7080">
        <w:rPr>
          <w:rFonts w:ascii="Times New Roman" w:hAnsi="Times New Roman" w:cs="Times New Roman"/>
        </w:rPr>
        <w:t xml:space="preserve">. MAZZILLI, Sueli. Indissociabilidade entre ensino, pesquisa e extensão: percursos de um princípio constitucional. </w:t>
      </w:r>
      <w:r w:rsidRPr="005B7080">
        <w:rPr>
          <w:rStyle w:val="nfase"/>
          <w:rFonts w:ascii="Times New Roman" w:hAnsi="Times New Roman" w:cs="Times New Roman"/>
        </w:rPr>
        <w:t>In</w:t>
      </w:r>
      <w:r w:rsidRPr="005E0BFD">
        <w:rPr>
          <w:rStyle w:val="nfase"/>
          <w:rFonts w:ascii="Times New Roman" w:hAnsi="Times New Roman" w:cs="Times New Roman"/>
          <w:i w:val="0"/>
        </w:rPr>
        <w:t>:</w:t>
      </w:r>
      <w:r w:rsidR="005E0BFD">
        <w:rPr>
          <w:rFonts w:ascii="Times New Roman" w:hAnsi="Times New Roman" w:cs="Times New Roman"/>
        </w:rPr>
        <w:t xml:space="preserve"> </w:t>
      </w:r>
      <w:r w:rsidRPr="005B7080">
        <w:rPr>
          <w:rFonts w:ascii="Times New Roman" w:hAnsi="Times New Roman" w:cs="Times New Roman"/>
        </w:rPr>
        <w:t xml:space="preserve">ASSOCIAÇÃO NACIONAL DE PÓS-GRADUAÇÃO E PESQUISA EM EDUCAÇÃO, 33, 2010, Rio de Janeiro. </w:t>
      </w:r>
      <w:r w:rsidRPr="005B7080">
        <w:rPr>
          <w:rStyle w:val="Forte"/>
          <w:rFonts w:ascii="Times New Roman" w:hAnsi="Times New Roman" w:cs="Times New Roman"/>
        </w:rPr>
        <w:t xml:space="preserve">Anais </w:t>
      </w:r>
      <w:r w:rsidRPr="005B7080">
        <w:rPr>
          <w:rFonts w:ascii="Times New Roman" w:hAnsi="Times New Roman" w:cs="Times New Roman"/>
        </w:rPr>
        <w:t>[...]. Rio de Janeiro: UERJ, 2010.</w:t>
      </w:r>
    </w:p>
    <w:p w14:paraId="1E2D6AE9" w14:textId="7F497C8B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</w:rPr>
      </w:pPr>
      <w:r w:rsidRPr="005B7080">
        <w:rPr>
          <w:rStyle w:val="Forte"/>
          <w:rFonts w:ascii="Times New Roman" w:hAnsi="Times New Roman" w:cs="Times New Roman"/>
        </w:rPr>
        <w:t>Obs</w:t>
      </w:r>
      <w:r w:rsidR="00CB68A6">
        <w:rPr>
          <w:rStyle w:val="Forte"/>
          <w:rFonts w:ascii="Times New Roman" w:hAnsi="Times New Roman" w:cs="Times New Roman"/>
        </w:rPr>
        <w:t>.</w:t>
      </w:r>
      <w:r w:rsidRPr="005B7080">
        <w:rPr>
          <w:rFonts w:ascii="Times New Roman" w:hAnsi="Times New Roman" w:cs="Times New Roman"/>
        </w:rPr>
        <w:t xml:space="preserve">: O espaçamento entre as linhas das referências citadas deve ser simples e entre as referências </w:t>
      </w:r>
      <w:r w:rsidR="0003494C">
        <w:rPr>
          <w:rFonts w:ascii="Times New Roman" w:hAnsi="Times New Roman" w:cs="Times New Roman"/>
        </w:rPr>
        <w:t xml:space="preserve">mais um </w:t>
      </w:r>
      <w:r w:rsidRPr="005B7080">
        <w:rPr>
          <w:rFonts w:ascii="Times New Roman" w:hAnsi="Times New Roman" w:cs="Times New Roman"/>
        </w:rPr>
        <w:t xml:space="preserve">espaço </w:t>
      </w:r>
      <w:r w:rsidR="0003494C">
        <w:rPr>
          <w:rFonts w:ascii="Times New Roman" w:hAnsi="Times New Roman" w:cs="Times New Roman"/>
        </w:rPr>
        <w:t>simples</w:t>
      </w:r>
      <w:r w:rsidRPr="005B7080">
        <w:rPr>
          <w:rFonts w:ascii="Times New Roman" w:hAnsi="Times New Roman" w:cs="Times New Roman"/>
        </w:rPr>
        <w:t>.</w:t>
      </w:r>
    </w:p>
    <w:p w14:paraId="4F6B3998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lastRenderedPageBreak/>
        <w:t xml:space="preserve">j) </w:t>
      </w:r>
      <w:r w:rsidRPr="005B7080">
        <w:rPr>
          <w:rStyle w:val="Forte"/>
          <w:rFonts w:ascii="Times New Roman" w:hAnsi="Times New Roman" w:cs="Times New Roman"/>
        </w:rPr>
        <w:t>Abreviações</w:t>
      </w:r>
    </w:p>
    <w:p w14:paraId="5F8D6AF6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>As abreviações e siglas, em sua primeira aparição, devem indicar a que nome, por extenso, correspondem no texto, p. ex.: [...] a Organização Mundial da Saúde (OMS). A partir de então, pode ser utilizada apenas a sigla.</w:t>
      </w:r>
    </w:p>
    <w:p w14:paraId="4F4D4B0A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365F91" w:themeColor="accent1" w:themeShade="BF"/>
        </w:rPr>
      </w:pPr>
    </w:p>
    <w:p w14:paraId="63449925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365F91" w:themeColor="accent1" w:themeShade="BF"/>
        </w:rPr>
      </w:pPr>
    </w:p>
    <w:p w14:paraId="59B40A77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365F91" w:themeColor="accent1" w:themeShade="BF"/>
        </w:rPr>
      </w:pPr>
    </w:p>
    <w:p w14:paraId="6B0251E4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365F91" w:themeColor="accent1" w:themeShade="BF"/>
        </w:rPr>
      </w:pPr>
    </w:p>
    <w:p w14:paraId="530C8FCA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365F91" w:themeColor="accent1" w:themeShade="BF"/>
        </w:rPr>
      </w:pPr>
    </w:p>
    <w:p w14:paraId="23F50AE2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365F91" w:themeColor="accent1" w:themeShade="BF"/>
        </w:rPr>
      </w:pPr>
    </w:p>
    <w:p w14:paraId="0AAF330E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365F91" w:themeColor="accent1" w:themeShade="BF"/>
        </w:rPr>
      </w:pPr>
    </w:p>
    <w:p w14:paraId="7E466757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365F91" w:themeColor="accent1" w:themeShade="BF"/>
        </w:rPr>
      </w:pPr>
    </w:p>
    <w:p w14:paraId="6DF76AD7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365F91" w:themeColor="accent1" w:themeShade="BF"/>
        </w:rPr>
      </w:pPr>
    </w:p>
    <w:p w14:paraId="47CAAC39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365F91" w:themeColor="accent1" w:themeShade="BF"/>
        </w:rPr>
      </w:pPr>
    </w:p>
    <w:p w14:paraId="453DD2C2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365F91" w:themeColor="accent1" w:themeShade="BF"/>
        </w:rPr>
      </w:pPr>
    </w:p>
    <w:p w14:paraId="6FCB4453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365F91" w:themeColor="accent1" w:themeShade="BF"/>
        </w:rPr>
      </w:pPr>
    </w:p>
    <w:p w14:paraId="64091AE9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365F91" w:themeColor="accent1" w:themeShade="BF"/>
        </w:rPr>
      </w:pPr>
    </w:p>
    <w:p w14:paraId="4C5A591A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365F91" w:themeColor="accent1" w:themeShade="BF"/>
        </w:rPr>
      </w:pPr>
    </w:p>
    <w:p w14:paraId="411908F8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365F91" w:themeColor="accent1" w:themeShade="BF"/>
        </w:rPr>
      </w:pPr>
    </w:p>
    <w:p w14:paraId="7879F9B7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365F91" w:themeColor="accent1" w:themeShade="BF"/>
        </w:rPr>
      </w:pPr>
    </w:p>
    <w:p w14:paraId="7A6DE9B2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365F91" w:themeColor="accent1" w:themeShade="BF"/>
        </w:rPr>
      </w:pPr>
    </w:p>
    <w:p w14:paraId="65AB5A8E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365F91" w:themeColor="accent1" w:themeShade="BF"/>
        </w:rPr>
      </w:pPr>
    </w:p>
    <w:p w14:paraId="79BDF464" w14:textId="3A7B0F46" w:rsid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365F91" w:themeColor="accent1" w:themeShade="BF"/>
        </w:rPr>
      </w:pPr>
    </w:p>
    <w:p w14:paraId="1E05CFF7" w14:textId="77777777" w:rsidR="005969D7" w:rsidRPr="005B7080" w:rsidRDefault="005969D7" w:rsidP="005B7080">
      <w:pPr>
        <w:pStyle w:val="NormalWeb"/>
        <w:ind w:left="0" w:hanging="2"/>
        <w:rPr>
          <w:rFonts w:ascii="Times New Roman" w:hAnsi="Times New Roman" w:cs="Times New Roman"/>
          <w:color w:val="365F91" w:themeColor="accent1" w:themeShade="BF"/>
        </w:rPr>
      </w:pPr>
    </w:p>
    <w:p w14:paraId="0BA74E9B" w14:textId="2C7F51DF" w:rsidR="005B7080" w:rsidRPr="005B7080" w:rsidRDefault="005B7080" w:rsidP="005B7080">
      <w:pPr>
        <w:pStyle w:val="NormalWeb"/>
        <w:shd w:val="clear" w:color="auto" w:fill="FFFFFF"/>
        <w:spacing w:before="0" w:after="0" w:line="375" w:lineRule="atLeast"/>
        <w:ind w:leftChars="0" w:left="1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bCs/>
        </w:rPr>
      </w:pPr>
      <w:r w:rsidRPr="00447AC5">
        <w:rPr>
          <w:rStyle w:val="Forte"/>
          <w:rFonts w:ascii="Times New Roman" w:hAnsi="Times New Roman" w:cs="Times New Roman"/>
        </w:rPr>
        <w:lastRenderedPageBreak/>
        <w:t>ANEXO V</w:t>
      </w:r>
      <w:r>
        <w:rPr>
          <w:rStyle w:val="Forte"/>
          <w:rFonts w:ascii="Times New Roman" w:hAnsi="Times New Roman" w:cs="Times New Roman"/>
        </w:rPr>
        <w:t>I</w:t>
      </w:r>
    </w:p>
    <w:p w14:paraId="017DC3FB" w14:textId="2B7B9255" w:rsidR="005B7080" w:rsidRPr="005B7080" w:rsidRDefault="005B7080" w:rsidP="005B7080">
      <w:pPr>
        <w:pStyle w:val="NormalWeb"/>
        <w:ind w:left="0" w:hanging="2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B7080">
        <w:rPr>
          <w:rFonts w:ascii="Times New Roman" w:hAnsi="Times New Roman" w:cs="Times New Roman"/>
          <w:b/>
          <w:bCs/>
          <w:color w:val="000000" w:themeColor="text1"/>
        </w:rPr>
        <w:t>NORMAS PARA ELABORAÇÃO DO ARTIGO ACADÊMICO-CIENTÍFICO</w:t>
      </w:r>
    </w:p>
    <w:p w14:paraId="50D41BE5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</w:rPr>
      </w:pPr>
      <w:r w:rsidRPr="005B7080">
        <w:rPr>
          <w:rFonts w:ascii="Times New Roman" w:hAnsi="Times New Roman" w:cs="Times New Roman"/>
        </w:rPr>
        <w:t>A modalidade de artigo científico consiste em parte de uma publicação, com natureza técnica e/ou científica, com discussão sobre a temática e apresentação de resultados.</w:t>
      </w:r>
    </w:p>
    <w:p w14:paraId="743F045E" w14:textId="77777777" w:rsidR="005B7080" w:rsidRPr="005B7080" w:rsidRDefault="005B7080" w:rsidP="005B7080">
      <w:pPr>
        <w:pStyle w:val="show"/>
        <w:ind w:hanging="2"/>
        <w:jc w:val="both"/>
        <w:rPr>
          <w:color w:val="000000" w:themeColor="text1"/>
        </w:rPr>
      </w:pPr>
      <w:r w:rsidRPr="005B7080">
        <w:rPr>
          <w:color w:val="000000" w:themeColor="text1"/>
        </w:rPr>
        <w:t xml:space="preserve">O artigo científico completo deve conter no mínimo 12 (doze) e no máximo 20 (vinte) páginas, incluindo referências e notas. As citações de artigos (referências) no texto devem seguir as normas vigentes da Associação Brasileira de Normas Técnicas – ABNT. </w:t>
      </w:r>
    </w:p>
    <w:p w14:paraId="30979032" w14:textId="3F9846B0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>A configuração da página deve ser com margens superior e esquerda de 3 cm e inferior e direita de 2 cm, em espaço 1,5 cm, na letra Times New Roman nº 12,</w:t>
      </w:r>
      <w:r w:rsidR="0003494C">
        <w:rPr>
          <w:rFonts w:ascii="Times New Roman" w:hAnsi="Times New Roman" w:cs="Times New Roman"/>
          <w:color w:val="000000" w:themeColor="text1"/>
        </w:rPr>
        <w:t xml:space="preserve"> </w:t>
      </w:r>
      <w:r w:rsidRPr="005B7080">
        <w:rPr>
          <w:rFonts w:ascii="Times New Roman" w:hAnsi="Times New Roman" w:cs="Times New Roman"/>
          <w:color w:val="000000" w:themeColor="text1"/>
        </w:rPr>
        <w:t>com deslocamento de 1,25cm da primeira linha indicativa de parágrafo, no programa Microsoft Word, e podem estar escritos em português, inglês ou espanhol.</w:t>
      </w:r>
    </w:p>
    <w:p w14:paraId="4183A65B" w14:textId="77777777" w:rsidR="005B7080" w:rsidRPr="005B7080" w:rsidRDefault="005B7080" w:rsidP="005B7080">
      <w:pPr>
        <w:pStyle w:val="show"/>
        <w:spacing w:before="0" w:beforeAutospacing="0" w:after="0" w:afterAutospacing="0"/>
        <w:ind w:hanging="2"/>
        <w:jc w:val="both"/>
        <w:rPr>
          <w:b/>
          <w:bCs/>
          <w:color w:val="000000" w:themeColor="text1"/>
        </w:rPr>
      </w:pPr>
      <w:r w:rsidRPr="005B7080">
        <w:rPr>
          <w:b/>
          <w:bCs/>
          <w:color w:val="000000" w:themeColor="text1"/>
        </w:rPr>
        <w:t>A não observância da NORMALIZAÇÃO PUC Minas (ABNT), a ausência de revisão linguística (por parte dos autores) ou a inobservância dos critérios aqui estabelecidos para a produção do gênero “artigo acadêmico-científico” poderão implicar a reprovação do texto.</w:t>
      </w:r>
    </w:p>
    <w:p w14:paraId="7291C2E1" w14:textId="77777777" w:rsidR="005B7080" w:rsidRPr="005B7080" w:rsidRDefault="005B7080" w:rsidP="005B7080">
      <w:pPr>
        <w:pStyle w:val="show"/>
        <w:spacing w:before="0" w:beforeAutospacing="0" w:after="0" w:afterAutospacing="0"/>
        <w:ind w:hanging="2"/>
        <w:jc w:val="both"/>
        <w:rPr>
          <w:b/>
          <w:bCs/>
          <w:color w:val="0070C0"/>
        </w:rPr>
      </w:pPr>
    </w:p>
    <w:p w14:paraId="5CEE1910" w14:textId="4FDC932C" w:rsidR="005B7080" w:rsidRPr="005B7080" w:rsidRDefault="005B7080" w:rsidP="005B7080">
      <w:pPr>
        <w:pStyle w:val="show"/>
        <w:numPr>
          <w:ilvl w:val="0"/>
          <w:numId w:val="21"/>
        </w:numPr>
        <w:spacing w:before="0" w:beforeAutospacing="0" w:after="0" w:afterAutospacing="0"/>
        <w:ind w:left="0" w:hanging="2"/>
        <w:jc w:val="both"/>
        <w:rPr>
          <w:color w:val="000000" w:themeColor="text1"/>
        </w:rPr>
      </w:pPr>
      <w:r w:rsidRPr="005B7080">
        <w:rPr>
          <w:color w:val="000000" w:themeColor="text1"/>
        </w:rPr>
        <w:t>Os textos</w:t>
      </w:r>
      <w:r w:rsidR="0003494C">
        <w:rPr>
          <w:color w:val="000000" w:themeColor="text1"/>
        </w:rPr>
        <w:t xml:space="preserve"> </w:t>
      </w:r>
      <w:r w:rsidRPr="005B7080">
        <w:rPr>
          <w:color w:val="000000" w:themeColor="text1"/>
        </w:rPr>
        <w:t>devem ser digitados em formato Word, fonte Times New Roman, tamanho 12 (exceto para notas de rodapé e citação longa recuada, fonte 10);</w:t>
      </w:r>
    </w:p>
    <w:p w14:paraId="3544673C" w14:textId="77777777" w:rsidR="005B7080" w:rsidRPr="005B7080" w:rsidRDefault="005B7080" w:rsidP="005B7080">
      <w:pPr>
        <w:pStyle w:val="show"/>
        <w:spacing w:before="0" w:beforeAutospacing="0" w:after="0" w:afterAutospacing="0"/>
        <w:ind w:hanging="2"/>
        <w:jc w:val="both"/>
        <w:rPr>
          <w:color w:val="000000" w:themeColor="text1"/>
        </w:rPr>
      </w:pPr>
    </w:p>
    <w:p w14:paraId="5AC9E3E1" w14:textId="77777777" w:rsidR="005B7080" w:rsidRPr="005B7080" w:rsidRDefault="005B7080" w:rsidP="005B7080">
      <w:pPr>
        <w:pStyle w:val="show"/>
        <w:spacing w:before="0" w:beforeAutospacing="0" w:after="0" w:afterAutospacing="0"/>
        <w:ind w:hanging="2"/>
        <w:jc w:val="both"/>
        <w:rPr>
          <w:color w:val="000000" w:themeColor="text1"/>
        </w:rPr>
      </w:pPr>
    </w:p>
    <w:p w14:paraId="0E380D27" w14:textId="77777777" w:rsidR="005B7080" w:rsidRPr="005B7080" w:rsidRDefault="005B7080" w:rsidP="005B7080">
      <w:pPr>
        <w:pStyle w:val="show"/>
        <w:numPr>
          <w:ilvl w:val="0"/>
          <w:numId w:val="21"/>
        </w:numPr>
        <w:spacing w:before="0" w:beforeAutospacing="0" w:after="0" w:afterAutospacing="0"/>
        <w:ind w:left="0" w:hanging="2"/>
        <w:jc w:val="both"/>
        <w:rPr>
          <w:color w:val="000000" w:themeColor="text1"/>
        </w:rPr>
      </w:pPr>
      <w:r w:rsidRPr="005B7080">
        <w:rPr>
          <w:color w:val="000000" w:themeColor="text1"/>
        </w:rPr>
        <w:t>o recurso “nota de rodapé” do Word só deverá ser utilizado em casos relevantes que não caibam na sequência lógica do texto;</w:t>
      </w:r>
    </w:p>
    <w:p w14:paraId="175D3F8D" w14:textId="77777777" w:rsidR="005B7080" w:rsidRPr="005B7080" w:rsidRDefault="005B7080" w:rsidP="005B7080">
      <w:pPr>
        <w:pStyle w:val="show"/>
        <w:spacing w:before="0" w:beforeAutospacing="0" w:after="0" w:afterAutospacing="0"/>
        <w:ind w:hanging="2"/>
        <w:jc w:val="both"/>
        <w:rPr>
          <w:color w:val="000000" w:themeColor="text1"/>
        </w:rPr>
      </w:pPr>
    </w:p>
    <w:p w14:paraId="6F5BC868" w14:textId="2F5378CF" w:rsidR="005B7080" w:rsidRPr="005B7080" w:rsidRDefault="005B7080" w:rsidP="005B7080">
      <w:pPr>
        <w:pStyle w:val="show"/>
        <w:numPr>
          <w:ilvl w:val="0"/>
          <w:numId w:val="21"/>
        </w:numPr>
        <w:spacing w:before="0" w:beforeAutospacing="0" w:after="0" w:afterAutospacing="0"/>
        <w:ind w:left="0" w:hanging="2"/>
        <w:jc w:val="both"/>
        <w:rPr>
          <w:color w:val="000000" w:themeColor="text1"/>
        </w:rPr>
      </w:pPr>
      <w:r w:rsidRPr="005B7080">
        <w:rPr>
          <w:color w:val="000000" w:themeColor="text1"/>
        </w:rPr>
        <w:t>todas as citações diretas e indiretas inseridas no texto deverão ser acompanhadas da chamada de referência (Autor, data e número da página ou localização, se houver) da o</w:t>
      </w:r>
      <w:r w:rsidR="0070424B">
        <w:rPr>
          <w:color w:val="000000" w:themeColor="text1"/>
        </w:rPr>
        <w:t>bra de onde foram extraídas. Ex.</w:t>
      </w:r>
      <w:r w:rsidRPr="005B7080">
        <w:rPr>
          <w:color w:val="000000" w:themeColor="text1"/>
        </w:rPr>
        <w:t>: (Martins, 1994, p. 15).</w:t>
      </w:r>
    </w:p>
    <w:p w14:paraId="2F2422DC" w14:textId="77777777" w:rsidR="005B7080" w:rsidRPr="005B7080" w:rsidRDefault="005B7080" w:rsidP="005B7080">
      <w:pPr>
        <w:pStyle w:val="show"/>
        <w:spacing w:before="0" w:beforeAutospacing="0" w:after="0" w:afterAutospacing="0"/>
        <w:ind w:hanging="2"/>
        <w:jc w:val="both"/>
        <w:rPr>
          <w:color w:val="000000" w:themeColor="text1"/>
        </w:rPr>
      </w:pPr>
    </w:p>
    <w:p w14:paraId="185A2D1D" w14:textId="4DF757D7" w:rsidR="005B7080" w:rsidRPr="005B7080" w:rsidRDefault="005B7080" w:rsidP="005B7080">
      <w:pPr>
        <w:pStyle w:val="show"/>
        <w:numPr>
          <w:ilvl w:val="0"/>
          <w:numId w:val="21"/>
        </w:numPr>
        <w:spacing w:before="0" w:beforeAutospacing="0" w:after="0" w:afterAutospacing="0"/>
        <w:ind w:left="0" w:hanging="2"/>
        <w:jc w:val="both"/>
        <w:rPr>
          <w:rStyle w:val="Forte"/>
          <w:b w:val="0"/>
          <w:bCs w:val="0"/>
          <w:color w:val="000000" w:themeColor="text1"/>
        </w:rPr>
      </w:pPr>
      <w:r w:rsidRPr="005B7080">
        <w:rPr>
          <w:color w:val="000000" w:themeColor="text1"/>
        </w:rPr>
        <w:t xml:space="preserve">as referências completas deverão ser listadas no final do texto na seção </w:t>
      </w:r>
      <w:r w:rsidRPr="005B7080">
        <w:rPr>
          <w:rStyle w:val="Forte"/>
          <w:color w:val="000000" w:themeColor="text1"/>
        </w:rPr>
        <w:t>Referências, em ordem alfabética, sem numeração</w:t>
      </w:r>
      <w:r w:rsidR="0070424B">
        <w:rPr>
          <w:rStyle w:val="Forte"/>
          <w:color w:val="000000" w:themeColor="text1"/>
        </w:rPr>
        <w:t>, alinhadas penas à margem esquerda</w:t>
      </w:r>
      <w:r w:rsidRPr="005B7080">
        <w:rPr>
          <w:rStyle w:val="Forte"/>
          <w:color w:val="000000" w:themeColor="text1"/>
        </w:rPr>
        <w:t xml:space="preserve">. Instruções disponíveis no </w:t>
      </w:r>
      <w:r w:rsidRPr="0070424B">
        <w:rPr>
          <w:rStyle w:val="Forte"/>
          <w:i/>
          <w:color w:val="000000" w:themeColor="text1"/>
        </w:rPr>
        <w:t>link</w:t>
      </w:r>
      <w:r w:rsidRPr="0070424B">
        <w:rPr>
          <w:rStyle w:val="Forte"/>
          <w:b w:val="0"/>
          <w:color w:val="000000" w:themeColor="text1"/>
        </w:rPr>
        <w:t>:</w:t>
      </w:r>
      <w:r w:rsidR="0070424B">
        <w:rPr>
          <w:rStyle w:val="Forte"/>
          <w:color w:val="000000" w:themeColor="text1"/>
        </w:rPr>
        <w:t xml:space="preserve"> </w:t>
      </w:r>
      <w:hyperlink r:id="rId26" w:history="1">
        <w:r w:rsidRPr="005B7080">
          <w:rPr>
            <w:rStyle w:val="Hyperlink"/>
            <w:color w:val="000000" w:themeColor="text1"/>
          </w:rPr>
          <w:t>https://www.pucminas.br/biblioteca/DocumentoBiblioteca/ABNT-Formatar-indicar-citacoes-e-referencia-las.pdf</w:t>
        </w:r>
      </w:hyperlink>
      <w:r w:rsidRPr="005B7080">
        <w:rPr>
          <w:rStyle w:val="Forte"/>
          <w:color w:val="000000" w:themeColor="text1"/>
        </w:rPr>
        <w:t>;</w:t>
      </w:r>
    </w:p>
    <w:p w14:paraId="5681672F" w14:textId="77777777" w:rsidR="005B7080" w:rsidRPr="005B7080" w:rsidRDefault="005B7080" w:rsidP="005B7080">
      <w:pPr>
        <w:pStyle w:val="show"/>
        <w:spacing w:before="0" w:beforeAutospacing="0" w:after="0" w:afterAutospacing="0"/>
        <w:ind w:hanging="2"/>
        <w:jc w:val="both"/>
        <w:rPr>
          <w:color w:val="000000" w:themeColor="text1"/>
        </w:rPr>
      </w:pPr>
    </w:p>
    <w:p w14:paraId="3D605203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Style w:val="Forte"/>
          <w:rFonts w:ascii="Times New Roman" w:hAnsi="Times New Roman" w:cs="Times New Roman"/>
          <w:color w:val="000000" w:themeColor="text1"/>
        </w:rPr>
        <w:t>A ESTRUTURA DO TEXTO DEVE APRESENTAR</w:t>
      </w:r>
      <w:r w:rsidRPr="0070424B">
        <w:rPr>
          <w:rStyle w:val="Forte"/>
          <w:rFonts w:ascii="Times New Roman" w:hAnsi="Times New Roman" w:cs="Times New Roman"/>
          <w:b w:val="0"/>
          <w:color w:val="000000" w:themeColor="text1"/>
        </w:rPr>
        <w:t>:</w:t>
      </w:r>
    </w:p>
    <w:p w14:paraId="3337120F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a)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Título e subtítulo (se houver)</w:t>
      </w:r>
      <w:r w:rsidRPr="0070424B">
        <w:rPr>
          <w:rStyle w:val="Forte"/>
          <w:rFonts w:ascii="Times New Roman" w:hAnsi="Times New Roman" w:cs="Times New Roman"/>
          <w:b w:val="0"/>
          <w:color w:val="000000" w:themeColor="text1"/>
        </w:rPr>
        <w:t>: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 xml:space="preserve"> </w:t>
      </w:r>
      <w:r w:rsidRPr="005B7080">
        <w:rPr>
          <w:rFonts w:ascii="Times New Roman" w:hAnsi="Times New Roman" w:cs="Times New Roman"/>
          <w:color w:val="000000" w:themeColor="text1"/>
        </w:rPr>
        <w:t>na primeira linha da primeira página, à esquerda, em negrito, fonte Times New Roman, corpo 14, tudo em caixa alta.</w:t>
      </w:r>
    </w:p>
    <w:p w14:paraId="62BCA28A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B7080">
        <w:rPr>
          <w:rFonts w:ascii="Times New Roman" w:hAnsi="Times New Roman" w:cs="Times New Roman"/>
          <w:color w:val="000000" w:themeColor="text1"/>
        </w:rPr>
        <w:t>Ex</w:t>
      </w:r>
      <w:proofErr w:type="spellEnd"/>
      <w:r w:rsidRPr="005B7080">
        <w:rPr>
          <w:rFonts w:ascii="Times New Roman" w:hAnsi="Times New Roman" w:cs="Times New Roman"/>
          <w:color w:val="000000" w:themeColor="text1"/>
        </w:rPr>
        <w:t xml:space="preserve">: </w:t>
      </w:r>
    </w:p>
    <w:p w14:paraId="79B460D8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b/>
          <w:bCs/>
          <w:color w:val="000000" w:themeColor="text1"/>
        </w:rPr>
        <w:t>INFLUÊNCIA DAS ALTERAÇÕES CLIMÁTICAS NA SAÚDE</w:t>
      </w:r>
    </w:p>
    <w:p w14:paraId="17F44112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lastRenderedPageBreak/>
        <w:t xml:space="preserve">b)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Indicação de autoria</w:t>
      </w:r>
      <w:r w:rsidRPr="005B7080">
        <w:rPr>
          <w:rFonts w:ascii="Times New Roman" w:hAnsi="Times New Roman" w:cs="Times New Roman"/>
          <w:color w:val="000000" w:themeColor="text1"/>
        </w:rPr>
        <w:t xml:space="preserve">: duas linhas abaixo do título, alinhada à direita, somente iniciais maiúsculas, seguida de nota de rodapé indicando titulação e instituição, assim como o </w:t>
      </w:r>
      <w:r w:rsidRPr="005B7080">
        <w:rPr>
          <w:rStyle w:val="nfase"/>
          <w:rFonts w:ascii="Times New Roman" w:hAnsi="Times New Roman" w:cs="Times New Roman"/>
          <w:color w:val="000000" w:themeColor="text1"/>
        </w:rPr>
        <w:t xml:space="preserve">e-mail </w:t>
      </w:r>
      <w:r w:rsidRPr="005B7080">
        <w:rPr>
          <w:rFonts w:ascii="Times New Roman" w:hAnsi="Times New Roman" w:cs="Times New Roman"/>
          <w:color w:val="000000" w:themeColor="text1"/>
        </w:rPr>
        <w:t>para contato.</w:t>
      </w:r>
    </w:p>
    <w:p w14:paraId="10711A19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B7080">
        <w:rPr>
          <w:rFonts w:ascii="Times New Roman" w:hAnsi="Times New Roman" w:cs="Times New Roman"/>
          <w:color w:val="000000" w:themeColor="text1"/>
        </w:rPr>
        <w:t>Ex</w:t>
      </w:r>
      <w:proofErr w:type="spellEnd"/>
      <w:r w:rsidRPr="005B7080">
        <w:rPr>
          <w:rFonts w:ascii="Times New Roman" w:hAnsi="Times New Roman" w:cs="Times New Roman"/>
          <w:color w:val="000000" w:themeColor="text1"/>
        </w:rPr>
        <w:t>:</w:t>
      </w:r>
    </w:p>
    <w:p w14:paraId="5E02DA4B" w14:textId="77777777" w:rsidR="005B7080" w:rsidRPr="005B7080" w:rsidRDefault="005B7080" w:rsidP="005B7080">
      <w:pPr>
        <w:pStyle w:val="NormalWeb"/>
        <w:ind w:left="0" w:hanging="2"/>
        <w:jc w:val="right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>Nome, Sobrenome</w:t>
      </w:r>
      <w:r w:rsidRPr="005B7080">
        <w:rPr>
          <w:rStyle w:val="Refdenotaderodap"/>
          <w:rFonts w:ascii="Times New Roman" w:hAnsi="Times New Roman" w:cs="Times New Roman"/>
          <w:color w:val="000000" w:themeColor="text1"/>
        </w:rPr>
        <w:footnoteReference w:id="3"/>
      </w:r>
    </w:p>
    <w:p w14:paraId="2E7D4557" w14:textId="24F19F89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c)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Resumo</w:t>
      </w:r>
      <w:r w:rsidRPr="0070424B">
        <w:rPr>
          <w:rStyle w:val="Forte"/>
          <w:rFonts w:ascii="Times New Roman" w:hAnsi="Times New Roman" w:cs="Times New Roman"/>
          <w:b w:val="0"/>
          <w:color w:val="000000" w:themeColor="text1"/>
        </w:rPr>
        <w:t>: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 xml:space="preserve"> </w:t>
      </w:r>
      <w:r w:rsidRPr="005B7080">
        <w:rPr>
          <w:rFonts w:ascii="Times New Roman" w:hAnsi="Times New Roman" w:cs="Times New Roman"/>
          <w:color w:val="000000" w:themeColor="text1"/>
        </w:rPr>
        <w:t xml:space="preserve">resumo em Português </w:t>
      </w:r>
      <w:r w:rsidRPr="005B7080">
        <w:rPr>
          <w:rStyle w:val="Forte"/>
          <w:rFonts w:ascii="Times New Roman" w:hAnsi="Times New Roman" w:cs="Times New Roman"/>
          <w:color w:val="000000" w:themeColor="text1"/>
          <w:u w:val="single"/>
        </w:rPr>
        <w:t xml:space="preserve">e em mais uma língua </w:t>
      </w:r>
      <w:r w:rsidRPr="005B7080">
        <w:rPr>
          <w:rFonts w:ascii="Times New Roman" w:hAnsi="Times New Roman" w:cs="Times New Roman"/>
          <w:color w:val="000000" w:themeColor="text1"/>
        </w:rPr>
        <w:t xml:space="preserve">(Inglês, Espanhol, Francês ou Italiano). </w:t>
      </w:r>
      <w:r w:rsidRPr="005B7080">
        <w:rPr>
          <w:rStyle w:val="Forte"/>
          <w:rFonts w:ascii="Times New Roman" w:hAnsi="Times New Roman" w:cs="Times New Roman"/>
          <w:color w:val="000000" w:themeColor="text1"/>
          <w:u w:val="single"/>
        </w:rPr>
        <w:t>Texto de 150 a 200 palavras</w:t>
      </w:r>
      <w:r w:rsidRPr="005B7080">
        <w:rPr>
          <w:rFonts w:ascii="Times New Roman" w:hAnsi="Times New Roman" w:cs="Times New Roman"/>
          <w:color w:val="000000" w:themeColor="text1"/>
        </w:rPr>
        <w:t>, em parágrafo único, com 5 palavras-chave (em português e na língua escolhida), fonte Times New Roman; corpo 12; alinhamento justificado; entrelinhas simples. O termo RESUMO</w:t>
      </w:r>
      <w:r w:rsidR="0070424B">
        <w:rPr>
          <w:rFonts w:ascii="Times New Roman" w:hAnsi="Times New Roman" w:cs="Times New Roman"/>
          <w:color w:val="000000" w:themeColor="text1"/>
        </w:rPr>
        <w:t xml:space="preserve"> </w:t>
      </w:r>
      <w:r w:rsidRPr="005B7080">
        <w:rPr>
          <w:rFonts w:ascii="Times New Roman" w:hAnsi="Times New Roman" w:cs="Times New Roman"/>
          <w:color w:val="000000" w:themeColor="text1"/>
        </w:rPr>
        <w:t>(e seu correspondente na língua escolhida) deve estar em caixa alta e sem negrito.</w:t>
      </w:r>
    </w:p>
    <w:p w14:paraId="16D9E922" w14:textId="6B95F673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d)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Palavras-chave (</w:t>
      </w:r>
      <w:r w:rsidRPr="005B7080">
        <w:rPr>
          <w:rFonts w:ascii="Times New Roman" w:hAnsi="Times New Roman" w:cs="Times New Roman"/>
          <w:b/>
          <w:bCs/>
          <w:color w:val="000000" w:themeColor="text1"/>
        </w:rPr>
        <w:t>e seu correspondente na língua escolhida)</w:t>
      </w:r>
      <w:r w:rsidRPr="0070424B">
        <w:rPr>
          <w:rStyle w:val="Forte"/>
          <w:rFonts w:ascii="Times New Roman" w:hAnsi="Times New Roman" w:cs="Times New Roman"/>
          <w:b w:val="0"/>
          <w:color w:val="000000" w:themeColor="text1"/>
        </w:rPr>
        <w:t>:</w:t>
      </w:r>
      <w:r w:rsidR="0070424B">
        <w:rPr>
          <w:rFonts w:ascii="Times New Roman" w:hAnsi="Times New Roman" w:cs="Times New Roman"/>
          <w:color w:val="000000" w:themeColor="text1"/>
        </w:rPr>
        <w:t xml:space="preserve"> </w:t>
      </w:r>
      <w:r w:rsidRPr="005B7080">
        <w:rPr>
          <w:rFonts w:ascii="Times New Roman" w:hAnsi="Times New Roman" w:cs="Times New Roman"/>
          <w:color w:val="000000" w:themeColor="text1"/>
        </w:rPr>
        <w:t xml:space="preserve">devem estar logo abaixo do resumo. Colocar o título PALAVRAS-CHAVE em caixa alta, sem negrito. As palavras-chave devem ser separadas entre si por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ponto e vírgula</w:t>
      </w:r>
      <w:r w:rsidR="0070424B">
        <w:rPr>
          <w:rStyle w:val="Forte"/>
          <w:rFonts w:ascii="Times New Roman" w:hAnsi="Times New Roman" w:cs="Times New Roman"/>
          <w:color w:val="000000" w:themeColor="text1"/>
        </w:rPr>
        <w:t xml:space="preserve"> </w:t>
      </w:r>
      <w:r w:rsidRPr="005B7080">
        <w:rPr>
          <w:rFonts w:ascii="Times New Roman" w:hAnsi="Times New Roman" w:cs="Times New Roman"/>
          <w:color w:val="000000" w:themeColor="text1"/>
        </w:rPr>
        <w:t xml:space="preserve">e finalizadas por ponto. “Devem ser grafadas com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iniciais em letra minúscula</w:t>
      </w:r>
      <w:r w:rsidRPr="005B7080">
        <w:rPr>
          <w:rFonts w:ascii="Times New Roman" w:hAnsi="Times New Roman" w:cs="Times New Roman"/>
          <w:color w:val="000000" w:themeColor="text1"/>
        </w:rPr>
        <w:t>, com exceção dos substantivos próprios e nomes científicos” (NBR 6028, 2021, grifo nosso).</w:t>
      </w:r>
    </w:p>
    <w:p w14:paraId="40D17E9D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e)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 xml:space="preserve">Citações diretas curtas </w:t>
      </w:r>
      <w:r w:rsidRPr="005B7080">
        <w:rPr>
          <w:rFonts w:ascii="Times New Roman" w:hAnsi="Times New Roman" w:cs="Times New Roman"/>
          <w:color w:val="000000" w:themeColor="text1"/>
        </w:rPr>
        <w:t>(de até três linhas): devem integrar o corpo do texto, ser assinaladas entre aspas, sem itálico, e seguidas da indicação da chamada autor/data – sobrenome do autor, data da publicação, página, ou localização, se houver, entre parêntesis. Ex.: (Sartre, 1988, p. 49), (Brasil, 1998, cap. V, art. 49, inc. I), (</w:t>
      </w:r>
      <w:proofErr w:type="spellStart"/>
      <w:r w:rsidRPr="005B7080">
        <w:rPr>
          <w:rFonts w:ascii="Times New Roman" w:hAnsi="Times New Roman" w:cs="Times New Roman"/>
          <w:color w:val="000000" w:themeColor="text1"/>
        </w:rPr>
        <w:t>Dongo</w:t>
      </w:r>
      <w:proofErr w:type="spellEnd"/>
      <w:r w:rsidRPr="005B7080">
        <w:rPr>
          <w:rFonts w:ascii="Times New Roman" w:hAnsi="Times New Roman" w:cs="Times New Roman"/>
          <w:color w:val="000000" w:themeColor="text1"/>
        </w:rPr>
        <w:t>-Montoya, 2009, p. 264).</w:t>
      </w:r>
    </w:p>
    <w:p w14:paraId="3FF32EE4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>Deve-se repetir a norma para toda citação, mesmo para referência já utilizada; não utilizar ‘</w:t>
      </w:r>
      <w:r w:rsidRPr="005B7080">
        <w:rPr>
          <w:rStyle w:val="nfase"/>
          <w:rFonts w:ascii="Times New Roman" w:hAnsi="Times New Roman" w:cs="Times New Roman"/>
          <w:color w:val="000000" w:themeColor="text1"/>
        </w:rPr>
        <w:t>idem</w:t>
      </w:r>
      <w:r w:rsidRPr="005B7080">
        <w:rPr>
          <w:rFonts w:ascii="Times New Roman" w:hAnsi="Times New Roman" w:cs="Times New Roman"/>
          <w:color w:val="000000" w:themeColor="text1"/>
        </w:rPr>
        <w:t>’ ou similares.</w:t>
      </w:r>
    </w:p>
    <w:p w14:paraId="6F5AC335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Style w:val="Forte"/>
          <w:rFonts w:ascii="Times New Roman" w:hAnsi="Times New Roman" w:cs="Times New Roman"/>
          <w:color w:val="000000" w:themeColor="text1"/>
        </w:rPr>
        <w:t>Obs</w:t>
      </w:r>
      <w:r w:rsidRPr="005B7080">
        <w:rPr>
          <w:rFonts w:ascii="Times New Roman" w:hAnsi="Times New Roman" w:cs="Times New Roman"/>
          <w:color w:val="000000" w:themeColor="text1"/>
        </w:rPr>
        <w:t>.: havendo duas ou mais obras citadas do mesmo autor e ano, indicar, após a data, a letra “a” para a primeira e a letra “b” para a segunda citação, e assim sucessivamente. Ex.: (Marx, 1964a, p. 81), (Marx, 1964b, p. 112).</w:t>
      </w:r>
    </w:p>
    <w:p w14:paraId="07FFB50E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Para as citações cujo texto foi traduzido pelo autor do artigo deve-se incluir, ao final da chamada da citação, a expressão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 xml:space="preserve">tradução nossa ou tradução própria </w:t>
      </w:r>
      <w:r w:rsidRPr="005B7080">
        <w:rPr>
          <w:rFonts w:ascii="Times New Roman" w:hAnsi="Times New Roman" w:cs="Times New Roman"/>
          <w:color w:val="000000" w:themeColor="text1"/>
        </w:rPr>
        <w:t>dentro dos parêntesis, sem negrito.</w:t>
      </w:r>
    </w:p>
    <w:p w14:paraId="77D183AB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>Ex.:</w:t>
      </w:r>
    </w:p>
    <w:p w14:paraId="3BB5300E" w14:textId="31CA7697" w:rsidR="005B7080" w:rsidRPr="00FC3599" w:rsidRDefault="005B7080" w:rsidP="00FC3599">
      <w:pPr>
        <w:pStyle w:val="NormalWeb"/>
        <w:spacing w:line="240" w:lineRule="auto"/>
        <w:ind w:leftChars="944" w:left="2268" w:hanging="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3599">
        <w:rPr>
          <w:rFonts w:ascii="Times New Roman" w:hAnsi="Times New Roman" w:cs="Times New Roman"/>
          <w:color w:val="000000" w:themeColor="text1"/>
          <w:sz w:val="20"/>
          <w:szCs w:val="20"/>
        </w:rPr>
        <w:t>Só o aparelho emocional permite dar peso a diversas soluções que exigem uma decisão. Se este aparelho perman</w:t>
      </w:r>
      <w:r w:rsidR="00FC3599">
        <w:rPr>
          <w:rFonts w:ascii="Times New Roman" w:hAnsi="Times New Roman" w:cs="Times New Roman"/>
          <w:color w:val="000000" w:themeColor="text1"/>
          <w:sz w:val="20"/>
          <w:szCs w:val="20"/>
        </w:rPr>
        <w:t>ecer mudo, as decisões tornam-</w:t>
      </w:r>
      <w:r w:rsidRPr="00FC35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 indiferentes: tudo é tão bom como tudo o resto, por isso nada vale nada. A perturbação da </w:t>
      </w:r>
      <w:proofErr w:type="spellStart"/>
      <w:r w:rsidRPr="00FC3599">
        <w:rPr>
          <w:rFonts w:ascii="Times New Roman" w:hAnsi="Times New Roman" w:cs="Times New Roman"/>
          <w:color w:val="000000" w:themeColor="text1"/>
          <w:sz w:val="20"/>
          <w:szCs w:val="20"/>
        </w:rPr>
        <w:t>autoafetividade</w:t>
      </w:r>
      <w:proofErr w:type="spellEnd"/>
      <w:r w:rsidRPr="00FC35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cerebral produz no paciente uma espécie de niilismo, uma indiferença absoluta, uma frieza que aniquila visivelmente toda diferença e toda dimensionalidade (</w:t>
      </w:r>
      <w:proofErr w:type="spellStart"/>
      <w:r w:rsidRPr="00FC3599">
        <w:rPr>
          <w:rFonts w:ascii="Times New Roman" w:hAnsi="Times New Roman" w:cs="Times New Roman"/>
          <w:color w:val="000000" w:themeColor="text1"/>
          <w:sz w:val="20"/>
          <w:szCs w:val="20"/>
        </w:rPr>
        <w:t>Malabou</w:t>
      </w:r>
      <w:proofErr w:type="spellEnd"/>
      <w:r w:rsidRPr="00FC3599">
        <w:rPr>
          <w:rFonts w:ascii="Times New Roman" w:hAnsi="Times New Roman" w:cs="Times New Roman"/>
          <w:color w:val="000000" w:themeColor="text1"/>
          <w:sz w:val="20"/>
          <w:szCs w:val="20"/>
        </w:rPr>
        <w:t>, 2022, p. 271, tradução nossa).</w:t>
      </w:r>
    </w:p>
    <w:p w14:paraId="31016985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Style w:val="Forte"/>
          <w:rFonts w:ascii="Times New Roman" w:hAnsi="Times New Roman" w:cs="Times New Roman"/>
          <w:color w:val="000000" w:themeColor="text1"/>
          <w:u w:val="single"/>
        </w:rPr>
        <w:lastRenderedPageBreak/>
        <w:t>Para destacar (em negrito) trechos da citação direta, utilizar uma das seguintes expressões</w:t>
      </w:r>
      <w:r w:rsidRPr="005B7080">
        <w:rPr>
          <w:rFonts w:ascii="Times New Roman" w:hAnsi="Times New Roman" w:cs="Times New Roman"/>
          <w:color w:val="000000" w:themeColor="text1"/>
        </w:rPr>
        <w:t>: grifo nosso ou grifo próprio, como último elemento da chamada da citação; pode ocorrer tradução nossa, grifo nosso, conforme o caso. Se o destaque for no original, no trecho transcrito, não informar.</w:t>
      </w:r>
    </w:p>
    <w:p w14:paraId="1E39E464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>Ex.:</w:t>
      </w:r>
    </w:p>
    <w:p w14:paraId="2DFB9856" w14:textId="77777777" w:rsidR="005B7080" w:rsidRPr="00C22034" w:rsidRDefault="005B7080" w:rsidP="00C22034">
      <w:pPr>
        <w:pStyle w:val="NormalWeb"/>
        <w:ind w:leftChars="944" w:left="2268" w:hanging="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20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Para o materialista a forma essencial de realidade, seja ela especialmente qual for no seu especial sistema, é sempre uma realidade de que forma parte inalienavelmente um elemento ou espacial, ou, pelo menos, de </w:t>
      </w:r>
      <w:r w:rsidRPr="00C22034">
        <w:rPr>
          <w:rStyle w:val="Forte"/>
          <w:rFonts w:ascii="Times New Roman" w:hAnsi="Times New Roman" w:cs="Times New Roman"/>
          <w:color w:val="000000" w:themeColor="text1"/>
          <w:sz w:val="20"/>
          <w:szCs w:val="20"/>
        </w:rPr>
        <w:t>inconsciência</w:t>
      </w:r>
      <w:r w:rsidRPr="00C220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Para o espiritualista, através de várias formas que pode tomar o espiritualismo, há sempre de central e essencial um elemento, o elemento da </w:t>
      </w:r>
      <w:r w:rsidRPr="00C22034">
        <w:rPr>
          <w:rStyle w:val="Forte"/>
          <w:rFonts w:ascii="Times New Roman" w:hAnsi="Times New Roman" w:cs="Times New Roman"/>
          <w:color w:val="000000" w:themeColor="text1"/>
          <w:sz w:val="20"/>
          <w:szCs w:val="20"/>
        </w:rPr>
        <w:t>consciência</w:t>
      </w:r>
      <w:r w:rsidRPr="00C22034">
        <w:rPr>
          <w:rFonts w:ascii="Times New Roman" w:hAnsi="Times New Roman" w:cs="Times New Roman"/>
          <w:color w:val="000000" w:themeColor="text1"/>
          <w:sz w:val="20"/>
          <w:szCs w:val="20"/>
        </w:rPr>
        <w:t>, que é o que o espírito imediatamente concebe como sua base própria (Pessoa, 1980, p. 45, grifos nossos).</w:t>
      </w:r>
    </w:p>
    <w:p w14:paraId="280FE413" w14:textId="7E274D8D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f)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 xml:space="preserve">Citações longas </w:t>
      </w:r>
      <w:r w:rsidRPr="005B7080">
        <w:rPr>
          <w:rFonts w:ascii="Times New Roman" w:hAnsi="Times New Roman" w:cs="Times New Roman"/>
          <w:color w:val="000000" w:themeColor="text1"/>
        </w:rPr>
        <w:t>(de quatro linhas a mais): devem constituir um parágrafo independente, recuado a 4 cm da margem esquerda, com letra tamanho 10, espaço simples e sem aspas, acompanhadas da chamada: sobrenome do autor, data da publicação página ou localização, se houver, entre parêntesis</w:t>
      </w:r>
      <w:r w:rsidR="00C22034">
        <w:rPr>
          <w:rFonts w:ascii="Times New Roman" w:hAnsi="Times New Roman" w:cs="Times New Roman"/>
          <w:color w:val="000000" w:themeColor="text1"/>
        </w:rPr>
        <w:t xml:space="preserve"> </w:t>
      </w:r>
      <w:r w:rsidR="00C22034" w:rsidRPr="005969D7">
        <w:rPr>
          <w:rFonts w:ascii="Times New Roman" w:hAnsi="Times New Roman" w:cs="Times New Roman"/>
          <w:color w:val="000000" w:themeColor="text1"/>
        </w:rPr>
        <w:t>(ver os dois últimos exemplos, acima)</w:t>
      </w:r>
      <w:r w:rsidRPr="005969D7">
        <w:rPr>
          <w:rFonts w:ascii="Times New Roman" w:hAnsi="Times New Roman" w:cs="Times New Roman"/>
          <w:color w:val="000000" w:themeColor="text1"/>
        </w:rPr>
        <w:t>.</w:t>
      </w:r>
    </w:p>
    <w:p w14:paraId="04AD75A9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Style w:val="Forte"/>
          <w:rFonts w:ascii="Times New Roman" w:hAnsi="Times New Roman" w:cs="Times New Roman"/>
          <w:color w:val="000000" w:themeColor="text1"/>
        </w:rPr>
        <w:t>Obs</w:t>
      </w:r>
      <w:r w:rsidRPr="005B7080">
        <w:rPr>
          <w:rFonts w:ascii="Times New Roman" w:hAnsi="Times New Roman" w:cs="Times New Roman"/>
          <w:color w:val="000000" w:themeColor="text1"/>
        </w:rPr>
        <w:t>.: “O ponto final deve ser usado para encerrar a frase e não a citação” (NBR 10520, 2023). Ex.: “[...] todo processo de seleção deverá ser imparcial” (Carvalho, 1977, p. 15).</w:t>
      </w:r>
    </w:p>
    <w:p w14:paraId="0D87962F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g)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 xml:space="preserve">Citação de fonte secundária – citação de citação </w:t>
      </w:r>
      <w:r w:rsidRPr="005B7080">
        <w:rPr>
          <w:rFonts w:ascii="Times New Roman" w:hAnsi="Times New Roman" w:cs="Times New Roman"/>
          <w:color w:val="000000" w:themeColor="text1"/>
        </w:rPr>
        <w:t xml:space="preserve">(quando inevitável): citar os autores dos dois textos: data e página do autor do documento original, se houver, a expressão </w:t>
      </w:r>
      <w:r w:rsidRPr="005B7080">
        <w:rPr>
          <w:rStyle w:val="nfase"/>
          <w:rFonts w:ascii="Times New Roman" w:hAnsi="Times New Roman" w:cs="Times New Roman"/>
          <w:color w:val="000000" w:themeColor="text1"/>
        </w:rPr>
        <w:t xml:space="preserve">apud </w:t>
      </w:r>
      <w:r w:rsidRPr="005B7080">
        <w:rPr>
          <w:rFonts w:ascii="Times New Roman" w:hAnsi="Times New Roman" w:cs="Times New Roman"/>
          <w:color w:val="000000" w:themeColor="text1"/>
        </w:rPr>
        <w:t xml:space="preserve">seguida dos dados da fonte consultada. Ex.: (Andersen </w:t>
      </w:r>
      <w:r w:rsidRPr="005B7080">
        <w:rPr>
          <w:rStyle w:val="nfase"/>
          <w:rFonts w:ascii="Times New Roman" w:hAnsi="Times New Roman" w:cs="Times New Roman"/>
          <w:color w:val="000000" w:themeColor="text1"/>
        </w:rPr>
        <w:t xml:space="preserve">apud </w:t>
      </w:r>
      <w:r w:rsidRPr="005B7080">
        <w:rPr>
          <w:rFonts w:ascii="Times New Roman" w:hAnsi="Times New Roman" w:cs="Times New Roman"/>
          <w:color w:val="000000" w:themeColor="text1"/>
        </w:rPr>
        <w:t>Marx, 1968, p. 23). Se no corpo do texto: Andersen citado por Marx (1968, p. 23).</w:t>
      </w:r>
    </w:p>
    <w:p w14:paraId="25994EFC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* Para as citações indiretas (livres) a informação da página é opcional. </w:t>
      </w:r>
      <w:proofErr w:type="spellStart"/>
      <w:r w:rsidRPr="005B7080">
        <w:rPr>
          <w:rFonts w:ascii="Times New Roman" w:hAnsi="Times New Roman" w:cs="Times New Roman"/>
          <w:color w:val="000000" w:themeColor="text1"/>
        </w:rPr>
        <w:t>Ex</w:t>
      </w:r>
      <w:proofErr w:type="spellEnd"/>
      <w:r w:rsidRPr="005B7080">
        <w:rPr>
          <w:rFonts w:ascii="Times New Roman" w:hAnsi="Times New Roman" w:cs="Times New Roman"/>
          <w:color w:val="000000" w:themeColor="text1"/>
        </w:rPr>
        <w:t>: (Sartre, 1988).</w:t>
      </w:r>
    </w:p>
    <w:p w14:paraId="0577DF16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h)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 xml:space="preserve">As notas explicativas </w:t>
      </w:r>
      <w:r w:rsidRPr="005B7080">
        <w:rPr>
          <w:rFonts w:ascii="Times New Roman" w:hAnsi="Times New Roman" w:cs="Times New Roman"/>
          <w:color w:val="000000" w:themeColor="text1"/>
        </w:rPr>
        <w:t xml:space="preserve">devem ser inseridas no rodapé; </w:t>
      </w:r>
      <w:r w:rsidRPr="005B7080">
        <w:rPr>
          <w:rStyle w:val="Forte"/>
          <w:rFonts w:ascii="Times New Roman" w:hAnsi="Times New Roman" w:cs="Times New Roman"/>
          <w:color w:val="000000" w:themeColor="text1"/>
          <w:u w:val="single"/>
        </w:rPr>
        <w:t>não devem ser utilizadas para referência de obras</w:t>
      </w:r>
      <w:r w:rsidRPr="005B7080">
        <w:rPr>
          <w:rFonts w:ascii="Times New Roman" w:hAnsi="Times New Roman" w:cs="Times New Roman"/>
          <w:color w:val="000000" w:themeColor="text1"/>
        </w:rPr>
        <w:t>.</w:t>
      </w:r>
    </w:p>
    <w:p w14:paraId="62B5F1AF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i)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Referências</w:t>
      </w:r>
    </w:p>
    <w:p w14:paraId="7905A43B" w14:textId="2FB554CB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As referências devem aparecer no </w:t>
      </w:r>
      <w:r w:rsidRPr="005969D7">
        <w:rPr>
          <w:rFonts w:ascii="Times New Roman" w:hAnsi="Times New Roman" w:cs="Times New Roman"/>
          <w:color w:val="000000" w:themeColor="text1"/>
        </w:rPr>
        <w:t xml:space="preserve">final do artigo, </w:t>
      </w:r>
      <w:r w:rsidR="00C22034" w:rsidRPr="005969D7">
        <w:rPr>
          <w:rFonts w:ascii="Times New Roman" w:hAnsi="Times New Roman" w:cs="Times New Roman"/>
          <w:color w:val="000000" w:themeColor="text1"/>
        </w:rPr>
        <w:t xml:space="preserve">alinhadas apenas à margem esquerda, </w:t>
      </w:r>
      <w:r w:rsidRPr="005B7080">
        <w:rPr>
          <w:rFonts w:ascii="Times New Roman" w:hAnsi="Times New Roman" w:cs="Times New Roman"/>
          <w:color w:val="000000" w:themeColor="text1"/>
        </w:rPr>
        <w:t xml:space="preserve">em ordem alfabética de sobrenome e de título do texto, quando se tratar de mais de uma obra do mesmo autor. Devem constar nessa seção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apenas</w:t>
      </w:r>
      <w:r w:rsidRPr="005B7080">
        <w:rPr>
          <w:rFonts w:ascii="Times New Roman" w:hAnsi="Times New Roman" w:cs="Times New Roman"/>
          <w:color w:val="000000" w:themeColor="text1"/>
        </w:rPr>
        <w:t xml:space="preserve"> as obras das quais foram retiradas citações diretas ou indiretas. A lista de referências deve seguir o modelo dos exemplos abaixo:</w:t>
      </w:r>
    </w:p>
    <w:p w14:paraId="687A6D95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Style w:val="Forte"/>
          <w:rFonts w:ascii="Times New Roman" w:hAnsi="Times New Roman" w:cs="Times New Roman"/>
          <w:color w:val="000000" w:themeColor="text1"/>
          <w:u w:val="single"/>
        </w:rPr>
        <w:t>Livros</w:t>
      </w:r>
    </w:p>
    <w:p w14:paraId="3BCADA9A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SOBRENOME DO AUTOR, Prenome sem abreviatura.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 xml:space="preserve">Título do livro </w:t>
      </w:r>
      <w:r w:rsidRPr="005B7080">
        <w:rPr>
          <w:rFonts w:ascii="Times New Roman" w:hAnsi="Times New Roman" w:cs="Times New Roman"/>
          <w:color w:val="000000" w:themeColor="text1"/>
        </w:rPr>
        <w:t>(em negrito): subtítulo, se houver (sem negrito). Nome do tradutor, se houver. Número da edição (a partir da segunda), Local de publicação, Editora, ano de publicação.</w:t>
      </w:r>
    </w:p>
    <w:p w14:paraId="703107E1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>Ex.:</w:t>
      </w:r>
    </w:p>
    <w:p w14:paraId="24083CF3" w14:textId="77777777" w:rsidR="005B7080" w:rsidRPr="005B7080" w:rsidRDefault="005B7080" w:rsidP="00C22034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FREGE, </w:t>
      </w:r>
      <w:proofErr w:type="spellStart"/>
      <w:r w:rsidRPr="005B7080">
        <w:rPr>
          <w:rFonts w:ascii="Times New Roman" w:hAnsi="Times New Roman" w:cs="Times New Roman"/>
          <w:color w:val="000000" w:themeColor="text1"/>
        </w:rPr>
        <w:t>Gottlob</w:t>
      </w:r>
      <w:proofErr w:type="spellEnd"/>
      <w:r w:rsidRPr="005B7080">
        <w:rPr>
          <w:rFonts w:ascii="Times New Roman" w:hAnsi="Times New Roman" w:cs="Times New Roman"/>
          <w:color w:val="000000" w:themeColor="text1"/>
        </w:rPr>
        <w:t xml:space="preserve">.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Lógica e filosofia da linguagem</w:t>
      </w:r>
      <w:r w:rsidRPr="005B7080">
        <w:rPr>
          <w:rFonts w:ascii="Times New Roman" w:hAnsi="Times New Roman" w:cs="Times New Roman"/>
          <w:color w:val="000000" w:themeColor="text1"/>
        </w:rPr>
        <w:t xml:space="preserve">. Seleção, introdução, tradução e notas de Paulo Alcoforado. 2. ed. </w:t>
      </w:r>
      <w:proofErr w:type="spellStart"/>
      <w:r w:rsidRPr="005B7080">
        <w:rPr>
          <w:rFonts w:ascii="Times New Roman" w:hAnsi="Times New Roman" w:cs="Times New Roman"/>
          <w:color w:val="000000" w:themeColor="text1"/>
        </w:rPr>
        <w:t>ampl</w:t>
      </w:r>
      <w:proofErr w:type="spellEnd"/>
      <w:r w:rsidRPr="005B7080">
        <w:rPr>
          <w:rFonts w:ascii="Times New Roman" w:hAnsi="Times New Roman" w:cs="Times New Roman"/>
          <w:color w:val="000000" w:themeColor="text1"/>
        </w:rPr>
        <w:t>. e rev. São Paulo: Edusp, 2009.</w:t>
      </w:r>
    </w:p>
    <w:p w14:paraId="6B16F3A4" w14:textId="77777777" w:rsidR="005B7080" w:rsidRPr="005B7080" w:rsidRDefault="005B7080" w:rsidP="00C22034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lastRenderedPageBreak/>
        <w:t xml:space="preserve">VAZ, Henrique Cláudio de Lima.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Escritos de filosofia IV</w:t>
      </w:r>
      <w:r w:rsidRPr="005B7080">
        <w:rPr>
          <w:rFonts w:ascii="Times New Roman" w:hAnsi="Times New Roman" w:cs="Times New Roman"/>
          <w:color w:val="000000" w:themeColor="text1"/>
        </w:rPr>
        <w:t>. Introdução à ética filosófica 1. 2. ed. São Paulo: Loyola, 2002.</w:t>
      </w:r>
    </w:p>
    <w:p w14:paraId="6A8DD1B6" w14:textId="77777777" w:rsidR="005B7080" w:rsidRPr="005B7080" w:rsidRDefault="005B7080" w:rsidP="00C22034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VERNANT, Jean-Pierre.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As origens do pensamento grego</w:t>
      </w:r>
      <w:r w:rsidRPr="005B7080">
        <w:rPr>
          <w:rFonts w:ascii="Times New Roman" w:hAnsi="Times New Roman" w:cs="Times New Roman"/>
          <w:color w:val="000000" w:themeColor="text1"/>
        </w:rPr>
        <w:t xml:space="preserve">. Tradução de Ísis Borges B. da Fonseca. 21. ed. Rio de Janeiro: </w:t>
      </w:r>
      <w:proofErr w:type="spellStart"/>
      <w:r w:rsidRPr="005B7080">
        <w:rPr>
          <w:rFonts w:ascii="Times New Roman" w:hAnsi="Times New Roman" w:cs="Times New Roman"/>
          <w:color w:val="000000" w:themeColor="text1"/>
        </w:rPr>
        <w:t>Difel</w:t>
      </w:r>
      <w:proofErr w:type="spellEnd"/>
      <w:r w:rsidRPr="005B7080">
        <w:rPr>
          <w:rFonts w:ascii="Times New Roman" w:hAnsi="Times New Roman" w:cs="Times New Roman"/>
          <w:color w:val="000000" w:themeColor="text1"/>
        </w:rPr>
        <w:t>, 2013.</w:t>
      </w:r>
    </w:p>
    <w:p w14:paraId="5DB32C20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Style w:val="Forte"/>
          <w:rFonts w:ascii="Times New Roman" w:hAnsi="Times New Roman" w:cs="Times New Roman"/>
          <w:color w:val="000000" w:themeColor="text1"/>
          <w:u w:val="single"/>
        </w:rPr>
        <w:t>Parte de obra</w:t>
      </w:r>
    </w:p>
    <w:p w14:paraId="3DB0AEE0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SOBRENOME DO AUTOR DA PARTE (ou capítulo), Prenome sem abreviatura. Título da parte (subtítulo, se </w:t>
      </w:r>
      <w:proofErr w:type="gramStart"/>
      <w:r w:rsidRPr="005B7080">
        <w:rPr>
          <w:rFonts w:ascii="Times New Roman" w:hAnsi="Times New Roman" w:cs="Times New Roman"/>
          <w:color w:val="000000" w:themeColor="text1"/>
        </w:rPr>
        <w:t>houver, antecedido</w:t>
      </w:r>
      <w:proofErr w:type="gramEnd"/>
      <w:r w:rsidRPr="005B7080">
        <w:rPr>
          <w:rFonts w:ascii="Times New Roman" w:hAnsi="Times New Roman" w:cs="Times New Roman"/>
          <w:color w:val="000000" w:themeColor="text1"/>
        </w:rPr>
        <w:t xml:space="preserve"> de dois pontos), sem negrito. </w:t>
      </w:r>
      <w:r w:rsidRPr="005B7080">
        <w:rPr>
          <w:rStyle w:val="nfase"/>
          <w:rFonts w:ascii="Times New Roman" w:hAnsi="Times New Roman" w:cs="Times New Roman"/>
          <w:color w:val="000000" w:themeColor="text1"/>
        </w:rPr>
        <w:t>In</w:t>
      </w:r>
      <w:r w:rsidRPr="005B7080">
        <w:rPr>
          <w:rFonts w:ascii="Times New Roman" w:hAnsi="Times New Roman" w:cs="Times New Roman"/>
          <w:color w:val="000000" w:themeColor="text1"/>
        </w:rPr>
        <w:t xml:space="preserve">: SOBRENOME DO AUTOR DO LIVRO, Prenome sem abreviatura.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 xml:space="preserve">Título do livro </w:t>
      </w:r>
      <w:r w:rsidRPr="005B7080">
        <w:rPr>
          <w:rFonts w:ascii="Times New Roman" w:hAnsi="Times New Roman" w:cs="Times New Roman"/>
          <w:color w:val="000000" w:themeColor="text1"/>
        </w:rPr>
        <w:t xml:space="preserve">(em negrito): subtítulo, se houver. Nome do tradutor, se houver. Número da edição (a partir da segunda), Local de publicação, Editora, ano de publicação. </w:t>
      </w:r>
      <w:r w:rsidRPr="005B7080">
        <w:rPr>
          <w:rStyle w:val="Forte"/>
          <w:rFonts w:ascii="Times New Roman" w:hAnsi="Times New Roman" w:cs="Times New Roman"/>
          <w:color w:val="000000" w:themeColor="text1"/>
          <w:u w:val="single"/>
        </w:rPr>
        <w:t>Páginas inicial e final da parte (obrigatório)</w:t>
      </w:r>
      <w:r w:rsidRPr="005B7080">
        <w:rPr>
          <w:rFonts w:ascii="Times New Roman" w:hAnsi="Times New Roman" w:cs="Times New Roman"/>
          <w:color w:val="000000" w:themeColor="text1"/>
        </w:rPr>
        <w:t>.</w:t>
      </w:r>
    </w:p>
    <w:p w14:paraId="3E31ACC1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>Ex.:</w:t>
      </w:r>
    </w:p>
    <w:p w14:paraId="12BD38BD" w14:textId="77777777" w:rsidR="005B7080" w:rsidRPr="005B7080" w:rsidRDefault="005B7080" w:rsidP="00C22034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FREGE, </w:t>
      </w:r>
      <w:proofErr w:type="spellStart"/>
      <w:r w:rsidRPr="005B7080">
        <w:rPr>
          <w:rFonts w:ascii="Times New Roman" w:hAnsi="Times New Roman" w:cs="Times New Roman"/>
          <w:color w:val="000000" w:themeColor="text1"/>
        </w:rPr>
        <w:t>Gottlob</w:t>
      </w:r>
      <w:proofErr w:type="spellEnd"/>
      <w:r w:rsidRPr="005B7080">
        <w:rPr>
          <w:rFonts w:ascii="Times New Roman" w:hAnsi="Times New Roman" w:cs="Times New Roman"/>
          <w:color w:val="000000" w:themeColor="text1"/>
        </w:rPr>
        <w:t xml:space="preserve">. Sobre o sentido e a referência. </w:t>
      </w:r>
      <w:r w:rsidRPr="005B7080">
        <w:rPr>
          <w:rStyle w:val="nfase"/>
          <w:rFonts w:ascii="Times New Roman" w:hAnsi="Times New Roman" w:cs="Times New Roman"/>
          <w:color w:val="000000" w:themeColor="text1"/>
        </w:rPr>
        <w:t>In</w:t>
      </w:r>
      <w:r w:rsidRPr="005B7080">
        <w:rPr>
          <w:rFonts w:ascii="Times New Roman" w:hAnsi="Times New Roman" w:cs="Times New Roman"/>
          <w:color w:val="000000" w:themeColor="text1"/>
        </w:rPr>
        <w:t xml:space="preserve">: FREGE, </w:t>
      </w:r>
      <w:proofErr w:type="spellStart"/>
      <w:r w:rsidRPr="005B7080">
        <w:rPr>
          <w:rFonts w:ascii="Times New Roman" w:hAnsi="Times New Roman" w:cs="Times New Roman"/>
          <w:color w:val="000000" w:themeColor="text1"/>
        </w:rPr>
        <w:t>Gottlob</w:t>
      </w:r>
      <w:proofErr w:type="spellEnd"/>
      <w:r w:rsidRPr="005B7080">
        <w:rPr>
          <w:rFonts w:ascii="Times New Roman" w:hAnsi="Times New Roman" w:cs="Times New Roman"/>
          <w:color w:val="000000" w:themeColor="text1"/>
        </w:rPr>
        <w:t xml:space="preserve">.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Lógica e filosofia da linguagem</w:t>
      </w:r>
      <w:r w:rsidRPr="005B7080">
        <w:rPr>
          <w:rFonts w:ascii="Times New Roman" w:hAnsi="Times New Roman" w:cs="Times New Roman"/>
          <w:color w:val="000000" w:themeColor="text1"/>
        </w:rPr>
        <w:t xml:space="preserve">. Seleção, introdução, tradução e notas de Paulo Alcoforado. 2. ed. </w:t>
      </w:r>
      <w:proofErr w:type="spellStart"/>
      <w:r w:rsidRPr="005B7080">
        <w:rPr>
          <w:rFonts w:ascii="Times New Roman" w:hAnsi="Times New Roman" w:cs="Times New Roman"/>
          <w:color w:val="000000" w:themeColor="text1"/>
        </w:rPr>
        <w:t>ampl</w:t>
      </w:r>
      <w:proofErr w:type="spellEnd"/>
      <w:r w:rsidRPr="005B7080">
        <w:rPr>
          <w:rFonts w:ascii="Times New Roman" w:hAnsi="Times New Roman" w:cs="Times New Roman"/>
          <w:color w:val="000000" w:themeColor="text1"/>
        </w:rPr>
        <w:t>. e rev. São Paulo: Edusp, 2009. p. 129-158.</w:t>
      </w:r>
    </w:p>
    <w:p w14:paraId="00366F39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Style w:val="Forte"/>
          <w:rFonts w:ascii="Times New Roman" w:hAnsi="Times New Roman" w:cs="Times New Roman"/>
          <w:color w:val="000000" w:themeColor="text1"/>
          <w:u w:val="single"/>
        </w:rPr>
        <w:t>Artigos de periódicos</w:t>
      </w:r>
    </w:p>
    <w:p w14:paraId="435598E7" w14:textId="77777777" w:rsidR="005B7080" w:rsidRPr="005B7080" w:rsidRDefault="005B7080" w:rsidP="005B7080">
      <w:pPr>
        <w:pStyle w:val="show"/>
        <w:numPr>
          <w:ilvl w:val="0"/>
          <w:numId w:val="22"/>
        </w:numPr>
        <w:ind w:left="0" w:hanging="2"/>
        <w:rPr>
          <w:color w:val="000000" w:themeColor="text1"/>
        </w:rPr>
      </w:pPr>
      <w:r w:rsidRPr="005B7080">
        <w:rPr>
          <w:color w:val="000000" w:themeColor="text1"/>
        </w:rPr>
        <w:t>Autor único:</w:t>
      </w:r>
    </w:p>
    <w:p w14:paraId="45D79C6D" w14:textId="77777777" w:rsidR="005B7080" w:rsidRPr="005B7080" w:rsidRDefault="005B7080" w:rsidP="00C22034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MARQUES, Bonifácio. Filosofia e cultura.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Revista Brasileira de Filosofia</w:t>
      </w:r>
      <w:r w:rsidRPr="005B7080">
        <w:rPr>
          <w:rFonts w:ascii="Times New Roman" w:hAnsi="Times New Roman" w:cs="Times New Roman"/>
          <w:color w:val="000000" w:themeColor="text1"/>
        </w:rPr>
        <w:t>, São Paulo, v. 2, n. 6, p. 10-21, out./dez., 2001.</w:t>
      </w:r>
    </w:p>
    <w:p w14:paraId="7B98E6E6" w14:textId="77777777" w:rsidR="005B7080" w:rsidRPr="005B7080" w:rsidRDefault="005B7080" w:rsidP="00C22034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PINTO, Paulo Roberto </w:t>
      </w:r>
      <w:proofErr w:type="spellStart"/>
      <w:r w:rsidRPr="005B7080">
        <w:rPr>
          <w:rFonts w:ascii="Times New Roman" w:hAnsi="Times New Roman" w:cs="Times New Roman"/>
          <w:color w:val="000000" w:themeColor="text1"/>
        </w:rPr>
        <w:t>Margutti</w:t>
      </w:r>
      <w:proofErr w:type="spellEnd"/>
      <w:r w:rsidRPr="005B7080">
        <w:rPr>
          <w:rFonts w:ascii="Times New Roman" w:hAnsi="Times New Roman" w:cs="Times New Roman"/>
          <w:color w:val="000000" w:themeColor="text1"/>
        </w:rPr>
        <w:t xml:space="preserve">. Aspectos do problema da causalidade em Kant.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Síntese: revista de filosofia</w:t>
      </w:r>
      <w:r w:rsidRPr="005B7080">
        <w:rPr>
          <w:rFonts w:ascii="Times New Roman" w:hAnsi="Times New Roman" w:cs="Times New Roman"/>
          <w:color w:val="000000" w:themeColor="text1"/>
        </w:rPr>
        <w:t>, Belo Horizonte, n. 87, p.17-32, jan. 2000.</w:t>
      </w:r>
    </w:p>
    <w:p w14:paraId="33DEF593" w14:textId="5A82AA30" w:rsidR="005B7080" w:rsidRPr="005B7080" w:rsidRDefault="005B7080" w:rsidP="00C22034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RODRIGUES, Carla. Antígona: lei do singular, lei no singular. </w:t>
      </w:r>
      <w:proofErr w:type="spellStart"/>
      <w:r w:rsidRPr="005B7080">
        <w:rPr>
          <w:rStyle w:val="Forte"/>
          <w:rFonts w:ascii="Times New Roman" w:hAnsi="Times New Roman" w:cs="Times New Roman"/>
          <w:color w:val="000000" w:themeColor="text1"/>
        </w:rPr>
        <w:t>Sapere</w:t>
      </w:r>
      <w:proofErr w:type="spellEnd"/>
      <w:r w:rsidR="00C22034">
        <w:rPr>
          <w:rStyle w:val="Forte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B7080">
        <w:rPr>
          <w:rStyle w:val="Forte"/>
          <w:rFonts w:ascii="Times New Roman" w:hAnsi="Times New Roman" w:cs="Times New Roman"/>
          <w:color w:val="000000" w:themeColor="text1"/>
        </w:rPr>
        <w:t>Aude</w:t>
      </w:r>
      <w:proofErr w:type="spellEnd"/>
      <w:r w:rsidRPr="005B7080">
        <w:rPr>
          <w:rFonts w:ascii="Times New Roman" w:hAnsi="Times New Roman" w:cs="Times New Roman"/>
          <w:color w:val="000000" w:themeColor="text1"/>
        </w:rPr>
        <w:t>. v. 3, n. 5, 2012. Disponível em: http://periodicos.pucminas.br/index.php/SapereAude/article/view /3500. Acesso em: 23 ago. 2012.</w:t>
      </w:r>
    </w:p>
    <w:p w14:paraId="0B7FD129" w14:textId="77777777" w:rsidR="005B7080" w:rsidRPr="005B7080" w:rsidRDefault="005B7080" w:rsidP="005B7080">
      <w:pPr>
        <w:pStyle w:val="show"/>
        <w:numPr>
          <w:ilvl w:val="0"/>
          <w:numId w:val="23"/>
        </w:numPr>
        <w:ind w:left="0" w:hanging="2"/>
        <w:rPr>
          <w:color w:val="000000" w:themeColor="text1"/>
        </w:rPr>
      </w:pPr>
      <w:r w:rsidRPr="005B7080">
        <w:rPr>
          <w:color w:val="000000" w:themeColor="text1"/>
        </w:rPr>
        <w:t>Mais de um autor (até três, informar todos):</w:t>
      </w:r>
    </w:p>
    <w:p w14:paraId="4187D3AF" w14:textId="77777777" w:rsidR="005B7080" w:rsidRPr="005B7080" w:rsidRDefault="005B7080" w:rsidP="00C22034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0D200F">
        <w:rPr>
          <w:rFonts w:ascii="Times New Roman" w:hAnsi="Times New Roman" w:cs="Times New Roman"/>
          <w:color w:val="000000" w:themeColor="text1"/>
          <w:lang w:val="en-US"/>
        </w:rPr>
        <w:t xml:space="preserve">KLOTZ, Christian; NOUR, Soraya; DIETER Henrich. </w:t>
      </w:r>
      <w:r w:rsidRPr="005B7080">
        <w:rPr>
          <w:rFonts w:ascii="Times New Roman" w:hAnsi="Times New Roman" w:cs="Times New Roman"/>
          <w:color w:val="000000" w:themeColor="text1"/>
        </w:rPr>
        <w:t xml:space="preserve">Leitor de Kant: sobre o fato legitimador na dedução transcendental das categorias. </w:t>
      </w:r>
      <w:proofErr w:type="spellStart"/>
      <w:r w:rsidRPr="005B7080">
        <w:rPr>
          <w:rStyle w:val="Forte"/>
          <w:rFonts w:ascii="Times New Roman" w:hAnsi="Times New Roman" w:cs="Times New Roman"/>
          <w:color w:val="000000" w:themeColor="text1"/>
        </w:rPr>
        <w:t>Kriterion</w:t>
      </w:r>
      <w:proofErr w:type="spellEnd"/>
      <w:r w:rsidRPr="005B7080">
        <w:rPr>
          <w:rStyle w:val="Forte"/>
          <w:rFonts w:ascii="Times New Roman" w:hAnsi="Times New Roman" w:cs="Times New Roman"/>
          <w:color w:val="000000" w:themeColor="text1"/>
        </w:rPr>
        <w:t>: revista de filosofia</w:t>
      </w:r>
      <w:r w:rsidRPr="005B7080">
        <w:rPr>
          <w:rFonts w:ascii="Times New Roman" w:hAnsi="Times New Roman" w:cs="Times New Roman"/>
          <w:color w:val="000000" w:themeColor="text1"/>
        </w:rPr>
        <w:t>, Belo Horizonte, n. 115, p. 145-165, jan. 2007.</w:t>
      </w:r>
    </w:p>
    <w:p w14:paraId="12D0A67C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Style w:val="Forte"/>
          <w:rFonts w:ascii="Times New Roman" w:hAnsi="Times New Roman" w:cs="Times New Roman"/>
          <w:color w:val="000000" w:themeColor="text1"/>
          <w:u w:val="single"/>
        </w:rPr>
        <w:t xml:space="preserve">Trabalhos acadêmicos </w:t>
      </w:r>
      <w:r w:rsidRPr="005B7080">
        <w:rPr>
          <w:rFonts w:ascii="Times New Roman" w:hAnsi="Times New Roman" w:cs="Times New Roman"/>
          <w:color w:val="000000" w:themeColor="text1"/>
        </w:rPr>
        <w:t>(teses e dissertações):</w:t>
      </w:r>
    </w:p>
    <w:p w14:paraId="698FA894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SOBRENOME DO AUTOR, Prenome sem abreviatura.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 xml:space="preserve">Título </w:t>
      </w:r>
      <w:r w:rsidRPr="005B7080">
        <w:rPr>
          <w:rFonts w:ascii="Times New Roman" w:hAnsi="Times New Roman" w:cs="Times New Roman"/>
          <w:color w:val="000000" w:themeColor="text1"/>
        </w:rPr>
        <w:t>(em negrito): subtítulo (se houver). Ano de publicação. Tipo de documento (Titulação) – Instituição de Ensino, Local da Instituição, ano da defesa ou da apresentação.</w:t>
      </w:r>
    </w:p>
    <w:p w14:paraId="4743252F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>Ex.:</w:t>
      </w:r>
    </w:p>
    <w:p w14:paraId="75F659BB" w14:textId="77777777" w:rsidR="005B7080" w:rsidRPr="005B7080" w:rsidRDefault="005B7080" w:rsidP="00C22034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lastRenderedPageBreak/>
        <w:t xml:space="preserve">RODRIGUES, Ana Lúcia </w:t>
      </w:r>
      <w:proofErr w:type="spellStart"/>
      <w:r w:rsidRPr="005B7080">
        <w:rPr>
          <w:rFonts w:ascii="Times New Roman" w:hAnsi="Times New Roman" w:cs="Times New Roman"/>
          <w:color w:val="000000" w:themeColor="text1"/>
        </w:rPr>
        <w:t>Aquilas</w:t>
      </w:r>
      <w:proofErr w:type="spellEnd"/>
      <w:r w:rsidRPr="005B7080">
        <w:rPr>
          <w:rFonts w:ascii="Times New Roman" w:hAnsi="Times New Roman" w:cs="Times New Roman"/>
          <w:color w:val="000000" w:themeColor="text1"/>
        </w:rPr>
        <w:t xml:space="preserve">.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Impacto de um programa de exercícios no local de trabalho sobre o nível de atividade física e o estágio de prontidão para a mudança de comportamento</w:t>
      </w:r>
      <w:r w:rsidRPr="005B7080">
        <w:rPr>
          <w:rFonts w:ascii="Times New Roman" w:hAnsi="Times New Roman" w:cs="Times New Roman"/>
          <w:color w:val="000000" w:themeColor="text1"/>
        </w:rPr>
        <w:t>. 2009. Dissertação (Mestrado em Fisioterapia Experimental) – Faculdade de Medicina, Universidade São Paulo, São Paulo, 2009.</w:t>
      </w:r>
    </w:p>
    <w:p w14:paraId="06DD5D16" w14:textId="77777777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Style w:val="Forte"/>
          <w:rFonts w:ascii="Times New Roman" w:hAnsi="Times New Roman" w:cs="Times New Roman"/>
          <w:color w:val="000000" w:themeColor="text1"/>
          <w:u w:val="single"/>
        </w:rPr>
        <w:t>Trabalhos apresentados em eventos e publicados em Anais</w:t>
      </w:r>
    </w:p>
    <w:p w14:paraId="7548DC19" w14:textId="1EE2AB84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SOBRENOME DO AUTOR, Nome. Título do trabalho sem negrito, aspas ou itálico. </w:t>
      </w:r>
      <w:r w:rsidRPr="005B7080">
        <w:rPr>
          <w:rStyle w:val="nfase"/>
          <w:rFonts w:ascii="Times New Roman" w:hAnsi="Times New Roman" w:cs="Times New Roman"/>
          <w:color w:val="000000" w:themeColor="text1"/>
        </w:rPr>
        <w:t>In</w:t>
      </w:r>
      <w:r w:rsidRPr="001216E6">
        <w:rPr>
          <w:rStyle w:val="nfase"/>
          <w:rFonts w:ascii="Times New Roman" w:hAnsi="Times New Roman" w:cs="Times New Roman"/>
          <w:i w:val="0"/>
          <w:color w:val="000000" w:themeColor="text1"/>
        </w:rPr>
        <w:t>:</w:t>
      </w:r>
      <w:r w:rsidR="001216E6">
        <w:rPr>
          <w:rFonts w:ascii="Times New Roman" w:hAnsi="Times New Roman" w:cs="Times New Roman"/>
          <w:color w:val="000000" w:themeColor="text1"/>
        </w:rPr>
        <w:t xml:space="preserve"> </w:t>
      </w:r>
      <w:r w:rsidRPr="005B7080">
        <w:rPr>
          <w:rFonts w:ascii="Times New Roman" w:hAnsi="Times New Roman" w:cs="Times New Roman"/>
          <w:color w:val="000000" w:themeColor="text1"/>
        </w:rPr>
        <w:t>NOME DO EVENTO (em caixa alta), Número do evento, se houver, ano e local de realização. (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em negrito</w:t>
      </w:r>
      <w:r w:rsidRPr="005B7080">
        <w:rPr>
          <w:rFonts w:ascii="Times New Roman" w:hAnsi="Times New Roman" w:cs="Times New Roman"/>
          <w:color w:val="000000" w:themeColor="text1"/>
        </w:rPr>
        <w:t>). Local da publicação: editora, data, páginas inicial e final do texto.</w:t>
      </w:r>
    </w:p>
    <w:p w14:paraId="6D92EA72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>Ex.:</w:t>
      </w:r>
    </w:p>
    <w:p w14:paraId="3838FB12" w14:textId="3A1A62AA" w:rsidR="005B7080" w:rsidRPr="005B7080" w:rsidRDefault="005B7080" w:rsidP="00C22034">
      <w:pPr>
        <w:pStyle w:val="NormalWeb"/>
        <w:ind w:left="0" w:hanging="2"/>
        <w:jc w:val="both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MACIEL, </w:t>
      </w:r>
      <w:proofErr w:type="spellStart"/>
      <w:r w:rsidRPr="005B7080">
        <w:rPr>
          <w:rFonts w:ascii="Times New Roman" w:hAnsi="Times New Roman" w:cs="Times New Roman"/>
          <w:color w:val="000000" w:themeColor="text1"/>
        </w:rPr>
        <w:t>Alderlândia</w:t>
      </w:r>
      <w:proofErr w:type="spellEnd"/>
      <w:r w:rsidRPr="005B7080">
        <w:rPr>
          <w:rFonts w:ascii="Times New Roman" w:hAnsi="Times New Roman" w:cs="Times New Roman"/>
          <w:color w:val="000000" w:themeColor="text1"/>
        </w:rPr>
        <w:t xml:space="preserve">. MAZZILLI, Sueli. Indissociabilidade entre ensino, pesquisa e extensão: percursos de um princípio constitucional. </w:t>
      </w:r>
      <w:r w:rsidRPr="005B7080">
        <w:rPr>
          <w:rStyle w:val="nfase"/>
          <w:rFonts w:ascii="Times New Roman" w:hAnsi="Times New Roman" w:cs="Times New Roman"/>
          <w:color w:val="000000" w:themeColor="text1"/>
        </w:rPr>
        <w:t>In</w:t>
      </w:r>
      <w:r w:rsidRPr="009D22B2">
        <w:rPr>
          <w:rStyle w:val="nfase"/>
          <w:rFonts w:ascii="Times New Roman" w:hAnsi="Times New Roman" w:cs="Times New Roman"/>
          <w:i w:val="0"/>
          <w:color w:val="000000" w:themeColor="text1"/>
        </w:rPr>
        <w:t>:</w:t>
      </w:r>
      <w:r w:rsidR="009D22B2">
        <w:rPr>
          <w:rFonts w:ascii="Times New Roman" w:hAnsi="Times New Roman" w:cs="Times New Roman"/>
          <w:color w:val="000000" w:themeColor="text1"/>
        </w:rPr>
        <w:t xml:space="preserve"> </w:t>
      </w:r>
      <w:r w:rsidRPr="005B7080">
        <w:rPr>
          <w:rFonts w:ascii="Times New Roman" w:hAnsi="Times New Roman" w:cs="Times New Roman"/>
          <w:color w:val="000000" w:themeColor="text1"/>
        </w:rPr>
        <w:t xml:space="preserve">ASSOCIAÇÃO NACIONAL DE PÓS-GRADUAÇÃO E PESQUISA EM EDUCAÇÃO, 33, 2010, Rio de Janeiro.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 xml:space="preserve">Anais </w:t>
      </w:r>
      <w:r w:rsidRPr="005B7080">
        <w:rPr>
          <w:rFonts w:ascii="Times New Roman" w:hAnsi="Times New Roman" w:cs="Times New Roman"/>
          <w:color w:val="000000" w:themeColor="text1"/>
        </w:rPr>
        <w:t>[...]. Rio de Janeiro: UERJ, 2010.</w:t>
      </w:r>
    </w:p>
    <w:p w14:paraId="7D04AB7D" w14:textId="41D2F95D" w:rsidR="005B7080" w:rsidRPr="00C22034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B0F0"/>
        </w:rPr>
      </w:pPr>
      <w:r w:rsidRPr="005B7080">
        <w:rPr>
          <w:rStyle w:val="Forte"/>
          <w:rFonts w:ascii="Times New Roman" w:hAnsi="Times New Roman" w:cs="Times New Roman"/>
          <w:color w:val="000000" w:themeColor="text1"/>
        </w:rPr>
        <w:t>Obs</w:t>
      </w:r>
      <w:r w:rsidR="00834E4E">
        <w:rPr>
          <w:rStyle w:val="Forte"/>
          <w:rFonts w:ascii="Times New Roman" w:hAnsi="Times New Roman" w:cs="Times New Roman"/>
          <w:color w:val="000000" w:themeColor="text1"/>
        </w:rPr>
        <w:t>.</w:t>
      </w:r>
      <w:r w:rsidRPr="005B7080">
        <w:rPr>
          <w:rFonts w:ascii="Times New Roman" w:hAnsi="Times New Roman" w:cs="Times New Roman"/>
          <w:color w:val="000000" w:themeColor="text1"/>
        </w:rPr>
        <w:t xml:space="preserve">: O espaçamento entre as linhas das referências citadas deve ser simples e entre as referências </w:t>
      </w:r>
      <w:r w:rsidR="00C22034" w:rsidRPr="005969D7">
        <w:rPr>
          <w:rFonts w:ascii="Times New Roman" w:hAnsi="Times New Roman" w:cs="Times New Roman"/>
          <w:color w:val="000000" w:themeColor="text1"/>
        </w:rPr>
        <w:t xml:space="preserve">mais um </w:t>
      </w:r>
      <w:r w:rsidRPr="005969D7">
        <w:rPr>
          <w:rFonts w:ascii="Times New Roman" w:hAnsi="Times New Roman" w:cs="Times New Roman"/>
          <w:color w:val="000000" w:themeColor="text1"/>
        </w:rPr>
        <w:t xml:space="preserve">espaço </w:t>
      </w:r>
      <w:r w:rsidR="00C22034" w:rsidRPr="005969D7">
        <w:rPr>
          <w:rFonts w:ascii="Times New Roman" w:hAnsi="Times New Roman" w:cs="Times New Roman"/>
          <w:color w:val="000000" w:themeColor="text1"/>
        </w:rPr>
        <w:t>simples</w:t>
      </w:r>
      <w:r w:rsidRPr="005969D7">
        <w:rPr>
          <w:rFonts w:ascii="Times New Roman" w:hAnsi="Times New Roman" w:cs="Times New Roman"/>
          <w:color w:val="000000" w:themeColor="text1"/>
        </w:rPr>
        <w:t>.</w:t>
      </w:r>
    </w:p>
    <w:p w14:paraId="3733E554" w14:textId="77777777" w:rsidR="005B7080" w:rsidRPr="005B7080" w:rsidRDefault="005B7080" w:rsidP="005B7080">
      <w:pPr>
        <w:pStyle w:val="NormalWeb"/>
        <w:ind w:left="0" w:hanging="2"/>
        <w:rPr>
          <w:rFonts w:ascii="Times New Roman" w:hAnsi="Times New Roman" w:cs="Times New Roman"/>
          <w:color w:val="000000" w:themeColor="text1"/>
        </w:rPr>
      </w:pPr>
      <w:r w:rsidRPr="005B7080">
        <w:rPr>
          <w:rFonts w:ascii="Times New Roman" w:hAnsi="Times New Roman" w:cs="Times New Roman"/>
          <w:color w:val="000000" w:themeColor="text1"/>
        </w:rPr>
        <w:t xml:space="preserve">j) </w:t>
      </w:r>
      <w:r w:rsidRPr="005B7080">
        <w:rPr>
          <w:rStyle w:val="Forte"/>
          <w:rFonts w:ascii="Times New Roman" w:hAnsi="Times New Roman" w:cs="Times New Roman"/>
          <w:color w:val="000000" w:themeColor="text1"/>
        </w:rPr>
        <w:t>Abreviações</w:t>
      </w:r>
    </w:p>
    <w:p w14:paraId="329551FB" w14:textId="34850CAB" w:rsidR="005B7080" w:rsidRPr="005B7080" w:rsidRDefault="005B7080" w:rsidP="005B7080">
      <w:pPr>
        <w:pStyle w:val="NormalWeb"/>
        <w:ind w:left="0" w:hanging="2"/>
        <w:jc w:val="both"/>
        <w:rPr>
          <w:rFonts w:ascii="Times New Roman" w:hAnsi="Times New Roman" w:cs="Times New Roman"/>
          <w:b/>
        </w:rPr>
      </w:pPr>
      <w:r w:rsidRPr="005B7080">
        <w:rPr>
          <w:rFonts w:ascii="Times New Roman" w:hAnsi="Times New Roman" w:cs="Times New Roman"/>
          <w:color w:val="000000" w:themeColor="text1"/>
        </w:rPr>
        <w:t>As abreviações e siglas, em sua primeira aparição, devem indicar a que nome, por extenso, correspondem no texto, p. ex.: [...] a Organização Mundial da Saúde (OMS). A partir de então, pode ser utilizada apenas a sigla.</w:t>
      </w:r>
    </w:p>
    <w:p w14:paraId="5DC8C3D5" w14:textId="7A0DA8CD" w:rsidR="005B7080" w:rsidRDefault="005B7080">
      <w:pPr>
        <w:ind w:left="0" w:hanging="2"/>
        <w:jc w:val="center"/>
        <w:rPr>
          <w:b/>
        </w:rPr>
      </w:pPr>
    </w:p>
    <w:p w14:paraId="7911CC49" w14:textId="3AD70AA0" w:rsidR="005B7080" w:rsidRDefault="005B7080">
      <w:pPr>
        <w:ind w:left="0" w:hanging="2"/>
        <w:jc w:val="center"/>
        <w:rPr>
          <w:b/>
        </w:rPr>
      </w:pPr>
    </w:p>
    <w:p w14:paraId="66BF6A93" w14:textId="58686A0F" w:rsidR="005B7080" w:rsidRDefault="005B7080">
      <w:pPr>
        <w:ind w:left="0" w:hanging="2"/>
        <w:jc w:val="center"/>
        <w:rPr>
          <w:b/>
        </w:rPr>
      </w:pPr>
    </w:p>
    <w:p w14:paraId="38B9A76D" w14:textId="4558E29B" w:rsidR="005B7080" w:rsidRDefault="005B7080">
      <w:pPr>
        <w:ind w:left="0" w:hanging="2"/>
        <w:jc w:val="center"/>
        <w:rPr>
          <w:b/>
        </w:rPr>
      </w:pPr>
    </w:p>
    <w:p w14:paraId="7DFA1E42" w14:textId="7F67D4E4" w:rsidR="005B7080" w:rsidRDefault="005B7080">
      <w:pPr>
        <w:ind w:left="0" w:hanging="2"/>
        <w:jc w:val="center"/>
        <w:rPr>
          <w:b/>
        </w:rPr>
      </w:pPr>
    </w:p>
    <w:p w14:paraId="4D5F260A" w14:textId="5643272C" w:rsidR="005B7080" w:rsidRDefault="005B7080">
      <w:pPr>
        <w:ind w:left="0" w:hanging="2"/>
        <w:jc w:val="center"/>
        <w:rPr>
          <w:b/>
        </w:rPr>
      </w:pPr>
    </w:p>
    <w:p w14:paraId="69429F25" w14:textId="3BE03851" w:rsidR="005B7080" w:rsidRDefault="005B7080">
      <w:pPr>
        <w:ind w:left="0" w:hanging="2"/>
        <w:jc w:val="center"/>
        <w:rPr>
          <w:b/>
        </w:rPr>
      </w:pPr>
    </w:p>
    <w:p w14:paraId="23DD4828" w14:textId="7B25DA01" w:rsidR="005B7080" w:rsidRDefault="005B7080">
      <w:pPr>
        <w:ind w:left="0" w:hanging="2"/>
        <w:jc w:val="center"/>
        <w:rPr>
          <w:b/>
        </w:rPr>
      </w:pPr>
    </w:p>
    <w:p w14:paraId="76295065" w14:textId="29FE3298" w:rsidR="005B7080" w:rsidRDefault="005B7080">
      <w:pPr>
        <w:ind w:left="0" w:hanging="2"/>
        <w:jc w:val="center"/>
        <w:rPr>
          <w:b/>
        </w:rPr>
      </w:pPr>
    </w:p>
    <w:p w14:paraId="17E7CD75" w14:textId="32C1CBFC" w:rsidR="005B7080" w:rsidRDefault="005B7080">
      <w:pPr>
        <w:ind w:left="0" w:hanging="2"/>
        <w:jc w:val="center"/>
        <w:rPr>
          <w:b/>
        </w:rPr>
      </w:pPr>
    </w:p>
    <w:p w14:paraId="4FBB4B27" w14:textId="5F3EF161" w:rsidR="005B7080" w:rsidRDefault="005B7080">
      <w:pPr>
        <w:ind w:left="0" w:hanging="2"/>
        <w:jc w:val="center"/>
        <w:rPr>
          <w:b/>
        </w:rPr>
      </w:pPr>
    </w:p>
    <w:p w14:paraId="58B5BC8C" w14:textId="1036FDEB" w:rsidR="00C22034" w:rsidRDefault="00C22034">
      <w:pPr>
        <w:ind w:left="0" w:hanging="2"/>
        <w:jc w:val="center"/>
        <w:rPr>
          <w:b/>
        </w:rPr>
      </w:pPr>
    </w:p>
    <w:p w14:paraId="28B7CE01" w14:textId="2E66C798" w:rsidR="005969D7" w:rsidRDefault="005969D7">
      <w:pPr>
        <w:ind w:left="0" w:hanging="2"/>
        <w:jc w:val="center"/>
        <w:rPr>
          <w:b/>
        </w:rPr>
      </w:pPr>
    </w:p>
    <w:p w14:paraId="3803D3C8" w14:textId="05E07707" w:rsidR="005969D7" w:rsidRDefault="005969D7">
      <w:pPr>
        <w:ind w:left="0" w:hanging="2"/>
        <w:jc w:val="center"/>
        <w:rPr>
          <w:b/>
        </w:rPr>
      </w:pPr>
    </w:p>
    <w:p w14:paraId="0F42F314" w14:textId="16740E33" w:rsidR="005969D7" w:rsidRDefault="005969D7">
      <w:pPr>
        <w:ind w:left="0" w:hanging="2"/>
        <w:jc w:val="center"/>
        <w:rPr>
          <w:b/>
        </w:rPr>
      </w:pPr>
    </w:p>
    <w:p w14:paraId="7D517C63" w14:textId="3A1DD535" w:rsidR="005969D7" w:rsidRDefault="005969D7">
      <w:pPr>
        <w:ind w:left="0" w:hanging="2"/>
        <w:jc w:val="center"/>
        <w:rPr>
          <w:b/>
        </w:rPr>
      </w:pPr>
    </w:p>
    <w:p w14:paraId="258913D1" w14:textId="16CA104C" w:rsidR="005969D7" w:rsidRDefault="005969D7">
      <w:pPr>
        <w:ind w:left="0" w:hanging="2"/>
        <w:jc w:val="center"/>
        <w:rPr>
          <w:b/>
        </w:rPr>
      </w:pPr>
    </w:p>
    <w:p w14:paraId="60DFDF24" w14:textId="07805660" w:rsidR="005969D7" w:rsidRDefault="005969D7">
      <w:pPr>
        <w:ind w:left="0" w:hanging="2"/>
        <w:jc w:val="center"/>
        <w:rPr>
          <w:b/>
        </w:rPr>
      </w:pPr>
    </w:p>
    <w:p w14:paraId="617E62BC" w14:textId="489EB989" w:rsidR="005969D7" w:rsidRDefault="005969D7">
      <w:pPr>
        <w:ind w:left="0" w:hanging="2"/>
        <w:jc w:val="center"/>
        <w:rPr>
          <w:b/>
        </w:rPr>
      </w:pPr>
    </w:p>
    <w:p w14:paraId="0C40A48C" w14:textId="26F5584A" w:rsidR="005969D7" w:rsidRDefault="005969D7">
      <w:pPr>
        <w:ind w:left="0" w:hanging="2"/>
        <w:jc w:val="center"/>
        <w:rPr>
          <w:b/>
        </w:rPr>
      </w:pPr>
    </w:p>
    <w:p w14:paraId="2D48E906" w14:textId="6120525C" w:rsidR="005969D7" w:rsidRDefault="005969D7">
      <w:pPr>
        <w:ind w:left="0" w:hanging="2"/>
        <w:jc w:val="center"/>
        <w:rPr>
          <w:b/>
        </w:rPr>
      </w:pPr>
    </w:p>
    <w:p w14:paraId="300482B1" w14:textId="38169006" w:rsidR="005969D7" w:rsidRDefault="005969D7">
      <w:pPr>
        <w:ind w:left="0" w:hanging="2"/>
        <w:jc w:val="center"/>
        <w:rPr>
          <w:b/>
        </w:rPr>
      </w:pPr>
    </w:p>
    <w:p w14:paraId="54A01A35" w14:textId="1D1A4FE7" w:rsidR="005969D7" w:rsidRDefault="005969D7">
      <w:pPr>
        <w:ind w:left="0" w:hanging="2"/>
        <w:jc w:val="center"/>
        <w:rPr>
          <w:b/>
        </w:rPr>
      </w:pPr>
    </w:p>
    <w:p w14:paraId="157812EF" w14:textId="77777777" w:rsidR="005969D7" w:rsidRDefault="005969D7">
      <w:pPr>
        <w:ind w:left="0" w:hanging="2"/>
        <w:jc w:val="center"/>
        <w:rPr>
          <w:b/>
        </w:rPr>
      </w:pPr>
    </w:p>
    <w:p w14:paraId="4F0F3B13" w14:textId="77777777" w:rsidR="00C22034" w:rsidRDefault="00C22034">
      <w:pPr>
        <w:ind w:left="0" w:hanging="2"/>
        <w:jc w:val="center"/>
        <w:rPr>
          <w:b/>
        </w:rPr>
      </w:pPr>
    </w:p>
    <w:p w14:paraId="0CBF0AC1" w14:textId="180C52E6" w:rsidR="005B7080" w:rsidRDefault="005B7080">
      <w:pPr>
        <w:ind w:left="0" w:hanging="2"/>
        <w:jc w:val="center"/>
        <w:rPr>
          <w:b/>
        </w:rPr>
      </w:pPr>
    </w:p>
    <w:p w14:paraId="31A225FD" w14:textId="2E4D0E82" w:rsidR="00C04B0E" w:rsidRDefault="00783943">
      <w:pPr>
        <w:ind w:left="0" w:hanging="2"/>
        <w:jc w:val="center"/>
      </w:pPr>
      <w:r>
        <w:rPr>
          <w:b/>
        </w:rPr>
        <w:t>ANEXO V</w:t>
      </w:r>
      <w:r w:rsidR="00155D9E">
        <w:rPr>
          <w:b/>
        </w:rPr>
        <w:t>I</w:t>
      </w:r>
      <w:r w:rsidR="005B7080">
        <w:rPr>
          <w:b/>
        </w:rPr>
        <w:t>I</w:t>
      </w:r>
    </w:p>
    <w:p w14:paraId="34982743" w14:textId="77777777" w:rsidR="00C04B0E" w:rsidRDefault="00C04B0E">
      <w:pPr>
        <w:ind w:left="0" w:hanging="2"/>
        <w:jc w:val="center"/>
      </w:pPr>
    </w:p>
    <w:p w14:paraId="4C2712B3" w14:textId="77777777" w:rsidR="00C04B0E" w:rsidRDefault="007839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CARTA DE DECLARAÇÃO DE AUTORIA</w:t>
      </w:r>
    </w:p>
    <w:p w14:paraId="1205434F" w14:textId="77777777" w:rsidR="00C04B0E" w:rsidRDefault="00C04B0E">
      <w:pPr>
        <w:ind w:left="0" w:hanging="2"/>
        <w:jc w:val="both"/>
      </w:pPr>
    </w:p>
    <w:p w14:paraId="6EF3DEDA" w14:textId="77777777" w:rsidR="00C04B0E" w:rsidRDefault="00C04B0E">
      <w:pPr>
        <w:ind w:left="0" w:hanging="2"/>
        <w:jc w:val="center"/>
      </w:pPr>
    </w:p>
    <w:p w14:paraId="1CB93108" w14:textId="072037AC" w:rsidR="00C04B0E" w:rsidRDefault="00783943">
      <w:pPr>
        <w:spacing w:line="360" w:lineRule="auto"/>
        <w:ind w:left="0" w:hanging="2"/>
        <w:jc w:val="center"/>
      </w:pPr>
      <w:r>
        <w:t xml:space="preserve">O(s) abaixo assinado(s), para fins de submissão </w:t>
      </w:r>
      <w:r w:rsidR="0013472D">
        <w:t xml:space="preserve">à Mostra </w:t>
      </w:r>
      <w:r>
        <w:t xml:space="preserve">de Extensão </w:t>
      </w:r>
      <w:r w:rsidR="005634FE">
        <w:t>202</w:t>
      </w:r>
      <w:r w:rsidR="00447AC5">
        <w:t>5</w:t>
      </w:r>
      <w:r>
        <w:t xml:space="preserve"> da PUC Minas, declara(m) que o texto intitulado</w:t>
      </w:r>
    </w:p>
    <w:tbl>
      <w:tblPr>
        <w:tblStyle w:val="a0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C04B0E" w14:paraId="56B7F310" w14:textId="77777777">
        <w:trPr>
          <w:trHeight w:val="2046"/>
        </w:trPr>
        <w:tc>
          <w:tcPr>
            <w:tcW w:w="9778" w:type="dxa"/>
            <w:shd w:val="clear" w:color="auto" w:fill="BFBFBF"/>
          </w:tcPr>
          <w:p w14:paraId="079ABFAD" w14:textId="77777777" w:rsidR="00C04B0E" w:rsidRDefault="00783943">
            <w:pPr>
              <w:spacing w:line="360" w:lineRule="auto"/>
              <w:ind w:left="0" w:hanging="2"/>
              <w:jc w:val="both"/>
            </w:pPr>
            <w:r>
              <w:rPr>
                <w:b/>
              </w:rPr>
              <w:t>     </w:t>
            </w:r>
          </w:p>
        </w:tc>
      </w:tr>
    </w:tbl>
    <w:p w14:paraId="69F494E3" w14:textId="77777777" w:rsidR="00C04B0E" w:rsidRDefault="00C04B0E">
      <w:pPr>
        <w:ind w:left="0" w:hanging="2"/>
        <w:jc w:val="center"/>
      </w:pPr>
    </w:p>
    <w:p w14:paraId="6700ADC4" w14:textId="19D0DE7B" w:rsidR="00C04B0E" w:rsidRDefault="00783943">
      <w:pPr>
        <w:spacing w:line="360" w:lineRule="auto"/>
        <w:ind w:left="0" w:hanging="2"/>
        <w:jc w:val="both"/>
      </w:pPr>
      <w:r>
        <w:t xml:space="preserve">é inédito e não foi submetido a outro evento ou publicação (periódico), bem como expressa(m) anuência e concordância quanto aos critérios constantes do Edital </w:t>
      </w:r>
      <w:r w:rsidR="0013472D">
        <w:t>da Mostra</w:t>
      </w:r>
      <w:r>
        <w:t xml:space="preserve"> de Extensão </w:t>
      </w:r>
      <w:r w:rsidR="005634FE">
        <w:t>202</w:t>
      </w:r>
      <w:r w:rsidR="00447AC5">
        <w:t>5</w:t>
      </w:r>
      <w:r>
        <w:t xml:space="preserve"> da PUC Minas, que se aplicarão em caso de publicação do trabalho supracitado. </w:t>
      </w:r>
    </w:p>
    <w:p w14:paraId="20172839" w14:textId="77777777" w:rsidR="00C04B0E" w:rsidRDefault="00783943">
      <w:pPr>
        <w:spacing w:line="360" w:lineRule="auto"/>
        <w:ind w:left="0" w:hanging="2"/>
        <w:jc w:val="center"/>
      </w:pPr>
      <w:r>
        <w:t xml:space="preserve">Declara(m), também, que o(a) professor(a), </w:t>
      </w:r>
    </w:p>
    <w:tbl>
      <w:tblPr>
        <w:tblStyle w:val="a1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C04B0E" w14:paraId="3EE34626" w14:textId="77777777">
        <w:trPr>
          <w:trHeight w:val="1196"/>
        </w:trPr>
        <w:tc>
          <w:tcPr>
            <w:tcW w:w="9778" w:type="dxa"/>
            <w:shd w:val="clear" w:color="auto" w:fill="BFBFBF"/>
          </w:tcPr>
          <w:p w14:paraId="336EDB63" w14:textId="77777777" w:rsidR="00C04B0E" w:rsidRDefault="00783943">
            <w:pPr>
              <w:spacing w:line="360" w:lineRule="auto"/>
              <w:ind w:left="0" w:hanging="2"/>
            </w:pPr>
            <w:r>
              <w:rPr>
                <w:b/>
              </w:rPr>
              <w:t>     </w:t>
            </w:r>
          </w:p>
        </w:tc>
      </w:tr>
    </w:tbl>
    <w:p w14:paraId="3006E9D6" w14:textId="77777777" w:rsidR="00C04B0E" w:rsidRDefault="00C04B0E">
      <w:pPr>
        <w:ind w:left="0" w:hanging="2"/>
        <w:jc w:val="center"/>
      </w:pPr>
    </w:p>
    <w:p w14:paraId="14457BE7" w14:textId="77777777" w:rsidR="00C04B0E" w:rsidRDefault="00783943">
      <w:pPr>
        <w:spacing w:line="360" w:lineRule="auto"/>
        <w:ind w:left="0" w:hanging="2"/>
        <w:jc w:val="both"/>
      </w:pPr>
      <w:r>
        <w:t>participou da elaboração e formatação do texto, está ciente de sua submissão e assume a corresponsabilidade pública pelo conteúdo.</w:t>
      </w:r>
    </w:p>
    <w:p w14:paraId="48AF197F" w14:textId="77777777" w:rsidR="00C04B0E" w:rsidRDefault="00C04B0E">
      <w:pPr>
        <w:spacing w:line="360" w:lineRule="auto"/>
        <w:ind w:left="0" w:hanging="2"/>
        <w:jc w:val="center"/>
      </w:pPr>
    </w:p>
    <w:tbl>
      <w:tblPr>
        <w:tblStyle w:val="a2"/>
        <w:tblW w:w="7341" w:type="dxa"/>
        <w:jc w:val="center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1954"/>
        <w:gridCol w:w="709"/>
        <w:gridCol w:w="816"/>
        <w:gridCol w:w="567"/>
        <w:gridCol w:w="1269"/>
        <w:gridCol w:w="1156"/>
      </w:tblGrid>
      <w:tr w:rsidR="00C04B0E" w14:paraId="43E7ED42" w14:textId="77777777">
        <w:trPr>
          <w:trHeight w:val="445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0071E90B" w14:textId="77777777" w:rsidR="00C04B0E" w:rsidRDefault="00783943">
            <w:pPr>
              <w:ind w:left="0" w:hanging="2"/>
              <w:jc w:val="center"/>
            </w:pPr>
            <w:r>
              <w:rPr>
                <w:b/>
              </w:rPr>
              <w:t>Local:</w:t>
            </w:r>
          </w:p>
        </w:tc>
        <w:tc>
          <w:tcPr>
            <w:tcW w:w="1954" w:type="dxa"/>
            <w:shd w:val="clear" w:color="auto" w:fill="BFBFBF"/>
            <w:vAlign w:val="center"/>
          </w:tcPr>
          <w:p w14:paraId="2D05FE8C" w14:textId="77777777" w:rsidR="00C04B0E" w:rsidRDefault="00783943">
            <w:pPr>
              <w:ind w:left="0" w:hanging="2"/>
              <w:jc w:val="both"/>
            </w:pPr>
            <w:r>
              <w:rPr>
                <w:b/>
              </w:rPr>
              <w:t>     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031980" w14:textId="77777777" w:rsidR="00C04B0E" w:rsidRDefault="00B7208A" w:rsidP="00B7208A">
            <w:pPr>
              <w:ind w:leftChars="0" w:left="0" w:firstLineChars="0" w:firstLine="0"/>
            </w:pPr>
            <w:r>
              <w:rPr>
                <w:b/>
              </w:rPr>
              <w:t xml:space="preserve">, </w:t>
            </w:r>
            <w:r w:rsidR="00783943">
              <w:rPr>
                <w:b/>
              </w:rPr>
              <w:t xml:space="preserve"> </w:t>
            </w:r>
          </w:p>
        </w:tc>
        <w:tc>
          <w:tcPr>
            <w:tcW w:w="816" w:type="dxa"/>
            <w:shd w:val="clear" w:color="auto" w:fill="BFBFBF"/>
            <w:vAlign w:val="center"/>
          </w:tcPr>
          <w:p w14:paraId="43F62445" w14:textId="77777777" w:rsidR="00C04B0E" w:rsidRDefault="00783943">
            <w:pPr>
              <w:ind w:left="0" w:hanging="2"/>
              <w:jc w:val="both"/>
            </w:pPr>
            <w:r>
              <w:rPr>
                <w:b/>
              </w:rPr>
              <w:t>     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DA4847" w14:textId="77777777" w:rsidR="00C04B0E" w:rsidRDefault="00783943">
            <w:pPr>
              <w:ind w:left="0" w:hanging="2"/>
              <w:jc w:val="center"/>
            </w:pPr>
            <w:r>
              <w:rPr>
                <w:b/>
              </w:rPr>
              <w:t>de</w:t>
            </w:r>
          </w:p>
        </w:tc>
        <w:tc>
          <w:tcPr>
            <w:tcW w:w="1269" w:type="dxa"/>
            <w:shd w:val="clear" w:color="auto" w:fill="BFBFBF"/>
            <w:vAlign w:val="center"/>
          </w:tcPr>
          <w:p w14:paraId="5513A422" w14:textId="77777777" w:rsidR="00C04B0E" w:rsidRDefault="00783943">
            <w:pPr>
              <w:ind w:left="0" w:hanging="2"/>
              <w:jc w:val="both"/>
            </w:pPr>
            <w:r>
              <w:rPr>
                <w:b/>
              </w:rPr>
              <w:t>     </w:t>
            </w:r>
          </w:p>
        </w:tc>
        <w:tc>
          <w:tcPr>
            <w:tcW w:w="1156" w:type="dxa"/>
            <w:vAlign w:val="center"/>
          </w:tcPr>
          <w:p w14:paraId="6D8C8C1C" w14:textId="2ECE6484" w:rsidR="00C04B0E" w:rsidRDefault="00783943">
            <w:pPr>
              <w:ind w:left="0" w:hanging="2"/>
            </w:pPr>
            <w:r>
              <w:rPr>
                <w:b/>
              </w:rPr>
              <w:t>de 202</w:t>
            </w:r>
            <w:r w:rsidR="00447AC5">
              <w:rPr>
                <w:b/>
              </w:rPr>
              <w:t>5</w:t>
            </w:r>
            <w:r w:rsidRPr="004A4C1B">
              <w:t>.</w:t>
            </w:r>
          </w:p>
        </w:tc>
      </w:tr>
    </w:tbl>
    <w:p w14:paraId="3385C3C9" w14:textId="77777777" w:rsidR="00C04B0E" w:rsidRDefault="00C04B0E">
      <w:pPr>
        <w:spacing w:line="360" w:lineRule="auto"/>
        <w:ind w:left="0" w:hanging="2"/>
        <w:jc w:val="center"/>
      </w:pPr>
    </w:p>
    <w:tbl>
      <w:tblPr>
        <w:tblStyle w:val="a3"/>
        <w:tblW w:w="9923" w:type="dxa"/>
        <w:jc w:val="center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252"/>
      </w:tblGrid>
      <w:tr w:rsidR="00C04B0E" w14:paraId="0A9473BF" w14:textId="77777777">
        <w:trPr>
          <w:trHeight w:val="397"/>
          <w:tblHeader/>
          <w:jc w:val="center"/>
        </w:trPr>
        <w:tc>
          <w:tcPr>
            <w:tcW w:w="9923" w:type="dxa"/>
            <w:gridSpan w:val="2"/>
            <w:tcBorders>
              <w:top w:val="nil"/>
              <w:bottom w:val="nil"/>
            </w:tcBorders>
            <w:vAlign w:val="center"/>
          </w:tcPr>
          <w:p w14:paraId="2DB4C273" w14:textId="77777777" w:rsidR="00C04B0E" w:rsidRDefault="00783943">
            <w:pPr>
              <w:spacing w:line="360" w:lineRule="auto"/>
              <w:ind w:left="0" w:hanging="2"/>
              <w:jc w:val="center"/>
              <w:rPr>
                <w:u w:val="single"/>
              </w:rPr>
            </w:pPr>
            <w:r>
              <w:rPr>
                <w:b/>
              </w:rPr>
              <w:t>ESTE DOCUMENTO DEVE SER ASSINADO POR TODO (CO)AUTOR</w:t>
            </w:r>
          </w:p>
        </w:tc>
      </w:tr>
      <w:tr w:rsidR="00C04B0E" w14:paraId="179CEE56" w14:textId="77777777">
        <w:trPr>
          <w:trHeight w:val="397"/>
          <w:tblHeader/>
          <w:jc w:val="center"/>
        </w:trPr>
        <w:tc>
          <w:tcPr>
            <w:tcW w:w="5671" w:type="dxa"/>
            <w:tcBorders>
              <w:top w:val="nil"/>
              <w:bottom w:val="dotted" w:sz="4" w:space="0" w:color="000000"/>
            </w:tcBorders>
            <w:vAlign w:val="center"/>
          </w:tcPr>
          <w:p w14:paraId="7C29222D" w14:textId="77777777" w:rsidR="00C04B0E" w:rsidRDefault="00783943">
            <w:pPr>
              <w:ind w:left="0" w:hanging="2"/>
              <w:jc w:val="center"/>
            </w:pPr>
            <w:r>
              <w:rPr>
                <w:b/>
              </w:rPr>
              <w:t>NOME COMPLETO</w:t>
            </w:r>
          </w:p>
        </w:tc>
        <w:tc>
          <w:tcPr>
            <w:tcW w:w="4252" w:type="dxa"/>
            <w:tcBorders>
              <w:top w:val="nil"/>
              <w:bottom w:val="dotted" w:sz="4" w:space="0" w:color="000000"/>
            </w:tcBorders>
            <w:vAlign w:val="center"/>
          </w:tcPr>
          <w:p w14:paraId="5111169A" w14:textId="77777777" w:rsidR="00C04B0E" w:rsidRDefault="00783943">
            <w:pPr>
              <w:ind w:left="0" w:hanging="2"/>
              <w:jc w:val="center"/>
            </w:pPr>
            <w:r>
              <w:rPr>
                <w:b/>
              </w:rPr>
              <w:t>ASSINATURA</w:t>
            </w:r>
          </w:p>
        </w:tc>
      </w:tr>
      <w:tr w:rsidR="00C04B0E" w14:paraId="1740857F" w14:textId="77777777">
        <w:trPr>
          <w:trHeight w:val="397"/>
          <w:jc w:val="center"/>
        </w:trPr>
        <w:tc>
          <w:tcPr>
            <w:tcW w:w="5671" w:type="dxa"/>
            <w:tcBorders>
              <w:top w:val="dotted" w:sz="4" w:space="0" w:color="000000"/>
            </w:tcBorders>
            <w:shd w:val="clear" w:color="auto" w:fill="BFBFBF"/>
            <w:vAlign w:val="center"/>
          </w:tcPr>
          <w:p w14:paraId="7A700B4B" w14:textId="77777777" w:rsidR="00C04B0E" w:rsidRDefault="00783943">
            <w:pPr>
              <w:ind w:left="0" w:hanging="2"/>
              <w:jc w:val="both"/>
            </w:pPr>
            <w:r>
              <w:rPr>
                <w:b/>
              </w:rPr>
              <w:t>     </w:t>
            </w:r>
          </w:p>
        </w:tc>
        <w:tc>
          <w:tcPr>
            <w:tcW w:w="4252" w:type="dxa"/>
            <w:tcBorders>
              <w:top w:val="dotted" w:sz="4" w:space="0" w:color="000000"/>
            </w:tcBorders>
            <w:vAlign w:val="center"/>
          </w:tcPr>
          <w:p w14:paraId="376E22F9" w14:textId="77777777" w:rsidR="00C04B0E" w:rsidRDefault="00C04B0E">
            <w:pPr>
              <w:ind w:left="0" w:hanging="2"/>
            </w:pPr>
          </w:p>
        </w:tc>
      </w:tr>
      <w:tr w:rsidR="00C04B0E" w14:paraId="01343455" w14:textId="77777777">
        <w:trPr>
          <w:trHeight w:val="397"/>
          <w:jc w:val="center"/>
        </w:trPr>
        <w:tc>
          <w:tcPr>
            <w:tcW w:w="5671" w:type="dxa"/>
            <w:shd w:val="clear" w:color="auto" w:fill="BFBFBF"/>
            <w:vAlign w:val="center"/>
          </w:tcPr>
          <w:p w14:paraId="214E2737" w14:textId="77777777" w:rsidR="00C04B0E" w:rsidRDefault="00783943">
            <w:pPr>
              <w:ind w:left="0" w:hanging="2"/>
              <w:jc w:val="both"/>
            </w:pPr>
            <w:r>
              <w:rPr>
                <w:b/>
              </w:rPr>
              <w:t>     </w:t>
            </w:r>
          </w:p>
        </w:tc>
        <w:tc>
          <w:tcPr>
            <w:tcW w:w="4252" w:type="dxa"/>
            <w:vAlign w:val="center"/>
          </w:tcPr>
          <w:p w14:paraId="4E4326CC" w14:textId="77777777" w:rsidR="00C04B0E" w:rsidRDefault="00C04B0E">
            <w:pPr>
              <w:ind w:left="0" w:hanging="2"/>
            </w:pPr>
          </w:p>
        </w:tc>
      </w:tr>
      <w:tr w:rsidR="00C04B0E" w14:paraId="5965C19A" w14:textId="77777777">
        <w:trPr>
          <w:trHeight w:val="397"/>
          <w:jc w:val="center"/>
        </w:trPr>
        <w:tc>
          <w:tcPr>
            <w:tcW w:w="5671" w:type="dxa"/>
            <w:shd w:val="clear" w:color="auto" w:fill="BFBFBF"/>
            <w:vAlign w:val="center"/>
          </w:tcPr>
          <w:p w14:paraId="4AC85AA6" w14:textId="77777777" w:rsidR="00C04B0E" w:rsidRDefault="00783943">
            <w:pPr>
              <w:ind w:left="0" w:hanging="2"/>
              <w:jc w:val="both"/>
            </w:pPr>
            <w:r>
              <w:rPr>
                <w:b/>
              </w:rPr>
              <w:lastRenderedPageBreak/>
              <w:t>     </w:t>
            </w:r>
          </w:p>
        </w:tc>
        <w:tc>
          <w:tcPr>
            <w:tcW w:w="4252" w:type="dxa"/>
            <w:vAlign w:val="center"/>
          </w:tcPr>
          <w:p w14:paraId="034A6DDF" w14:textId="77777777" w:rsidR="00C04B0E" w:rsidRDefault="00C04B0E">
            <w:pPr>
              <w:ind w:left="0" w:hanging="2"/>
            </w:pPr>
          </w:p>
        </w:tc>
      </w:tr>
      <w:tr w:rsidR="00C04B0E" w14:paraId="653B3CB6" w14:textId="77777777">
        <w:trPr>
          <w:trHeight w:val="397"/>
          <w:jc w:val="center"/>
        </w:trPr>
        <w:tc>
          <w:tcPr>
            <w:tcW w:w="5671" w:type="dxa"/>
            <w:shd w:val="clear" w:color="auto" w:fill="BFBFBF"/>
            <w:vAlign w:val="center"/>
          </w:tcPr>
          <w:p w14:paraId="2FC116A0" w14:textId="77777777" w:rsidR="00C04B0E" w:rsidRDefault="00783943">
            <w:pPr>
              <w:ind w:left="0" w:hanging="2"/>
              <w:jc w:val="both"/>
            </w:pPr>
            <w:r>
              <w:rPr>
                <w:b/>
              </w:rPr>
              <w:t>     </w:t>
            </w:r>
          </w:p>
        </w:tc>
        <w:tc>
          <w:tcPr>
            <w:tcW w:w="4252" w:type="dxa"/>
            <w:vAlign w:val="center"/>
          </w:tcPr>
          <w:p w14:paraId="1D8DD543" w14:textId="77777777" w:rsidR="00C04B0E" w:rsidRDefault="00C04B0E">
            <w:pPr>
              <w:ind w:left="0" w:hanging="2"/>
            </w:pPr>
          </w:p>
        </w:tc>
      </w:tr>
      <w:tr w:rsidR="00C04B0E" w14:paraId="569C1E96" w14:textId="77777777">
        <w:trPr>
          <w:trHeight w:val="397"/>
          <w:jc w:val="center"/>
        </w:trPr>
        <w:tc>
          <w:tcPr>
            <w:tcW w:w="5671" w:type="dxa"/>
            <w:shd w:val="clear" w:color="auto" w:fill="BFBFBF"/>
            <w:vAlign w:val="center"/>
          </w:tcPr>
          <w:p w14:paraId="2C94F600" w14:textId="77777777" w:rsidR="00C04B0E" w:rsidRDefault="00783943">
            <w:pPr>
              <w:ind w:left="0" w:hanging="2"/>
              <w:jc w:val="both"/>
            </w:pPr>
            <w:r>
              <w:rPr>
                <w:b/>
              </w:rPr>
              <w:t>     </w:t>
            </w:r>
          </w:p>
        </w:tc>
        <w:tc>
          <w:tcPr>
            <w:tcW w:w="4252" w:type="dxa"/>
            <w:vAlign w:val="center"/>
          </w:tcPr>
          <w:p w14:paraId="69AE1658" w14:textId="77777777" w:rsidR="00C04B0E" w:rsidRDefault="00C04B0E">
            <w:pPr>
              <w:ind w:left="0" w:hanging="2"/>
            </w:pPr>
          </w:p>
        </w:tc>
      </w:tr>
      <w:tr w:rsidR="007B1EA3" w14:paraId="7B8F5848" w14:textId="77777777">
        <w:trPr>
          <w:trHeight w:val="397"/>
          <w:jc w:val="center"/>
        </w:trPr>
        <w:tc>
          <w:tcPr>
            <w:tcW w:w="5671" w:type="dxa"/>
            <w:shd w:val="clear" w:color="auto" w:fill="BFBFBF"/>
            <w:vAlign w:val="center"/>
          </w:tcPr>
          <w:p w14:paraId="3E4E3A8E" w14:textId="3F05E87C" w:rsidR="007B1EA3" w:rsidRDefault="009B3CC6">
            <w:pPr>
              <w:ind w:left="0" w:hanging="2"/>
              <w:jc w:val="both"/>
              <w:rPr>
                <w:b/>
              </w:rPr>
            </w:pPr>
            <w:r>
              <w:rPr>
                <w:b/>
              </w:rPr>
              <w:t>     </w:t>
            </w:r>
          </w:p>
        </w:tc>
        <w:tc>
          <w:tcPr>
            <w:tcW w:w="4252" w:type="dxa"/>
            <w:vAlign w:val="center"/>
          </w:tcPr>
          <w:p w14:paraId="5A294029" w14:textId="77777777" w:rsidR="007B1EA3" w:rsidRDefault="007B1EA3">
            <w:pPr>
              <w:ind w:left="0" w:hanging="2"/>
            </w:pPr>
          </w:p>
        </w:tc>
      </w:tr>
    </w:tbl>
    <w:p w14:paraId="453AB7DE" w14:textId="77777777" w:rsidR="00C04B0E" w:rsidRDefault="00C04B0E">
      <w:pPr>
        <w:ind w:left="-2" w:firstLine="0"/>
        <w:jc w:val="center"/>
        <w:rPr>
          <w:sz w:val="4"/>
          <w:szCs w:val="4"/>
        </w:rPr>
      </w:pPr>
    </w:p>
    <w:sectPr w:rsidR="00C04B0E" w:rsidSect="00401D36">
      <w:headerReference w:type="default" r:id="rId27"/>
      <w:footnotePr>
        <w:numRestart w:val="eachSect"/>
      </w:footnotePr>
      <w:pgSz w:w="11906" w:h="16838"/>
      <w:pgMar w:top="1701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3B1A" w14:textId="77777777" w:rsidR="00354032" w:rsidRDefault="00354032">
      <w:pPr>
        <w:spacing w:line="240" w:lineRule="auto"/>
        <w:ind w:left="0" w:hanging="2"/>
      </w:pPr>
      <w:r>
        <w:separator/>
      </w:r>
    </w:p>
  </w:endnote>
  <w:endnote w:type="continuationSeparator" w:id="0">
    <w:p w14:paraId="34BC030E" w14:textId="77777777" w:rsidR="00354032" w:rsidRDefault="003540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5C79" w14:textId="77777777" w:rsidR="00656F34" w:rsidRDefault="00656F34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3017" w14:textId="77777777" w:rsidR="00656F34" w:rsidRDefault="00656F34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E11C" w14:textId="77777777" w:rsidR="00656F34" w:rsidRDefault="00656F34">
    <w:pPr>
      <w:pStyle w:val="Rodap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B87F" w14:textId="77777777" w:rsidR="00656F34" w:rsidRPr="006A7778" w:rsidRDefault="00656F34" w:rsidP="006A7778">
    <w:pPr>
      <w:pStyle w:val="Rodap"/>
      <w:ind w:left="0" w:hanging="2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71CF" w14:textId="77777777" w:rsidR="00656F34" w:rsidRDefault="00656F34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FE3C" w14:textId="77777777" w:rsidR="00354032" w:rsidRDefault="00354032">
      <w:pPr>
        <w:spacing w:line="240" w:lineRule="auto"/>
        <w:ind w:left="0" w:hanging="2"/>
      </w:pPr>
      <w:r>
        <w:separator/>
      </w:r>
    </w:p>
  </w:footnote>
  <w:footnote w:type="continuationSeparator" w:id="0">
    <w:p w14:paraId="23DC0D35" w14:textId="77777777" w:rsidR="00354032" w:rsidRDefault="00354032">
      <w:pPr>
        <w:spacing w:line="240" w:lineRule="auto"/>
        <w:ind w:left="0" w:hanging="2"/>
      </w:pPr>
      <w:r>
        <w:continuationSeparator/>
      </w:r>
    </w:p>
  </w:footnote>
  <w:footnote w:id="1">
    <w:p w14:paraId="6C5097A1" w14:textId="1E8D03F4" w:rsidR="006A7778" w:rsidRDefault="006A7778">
      <w:pPr>
        <w:pStyle w:val="Textodenotaderodap"/>
        <w:ind w:left="0" w:hanging="2"/>
      </w:pPr>
      <w:r>
        <w:rPr>
          <w:rStyle w:val="Refdenotaderodap"/>
        </w:rPr>
        <w:footnoteRef/>
      </w:r>
      <w:r>
        <w:t xml:space="preserve"> na avaliação serão atribuídas notas a cada critério, entre 1 e 5, como etapa classificatória.</w:t>
      </w:r>
    </w:p>
  </w:footnote>
  <w:footnote w:id="2">
    <w:p w14:paraId="3912A7BF" w14:textId="233CDF93" w:rsidR="00656F34" w:rsidRPr="007E2E4C" w:rsidRDefault="00656F34" w:rsidP="005B7080">
      <w:pPr>
        <w:pStyle w:val="Textodenotaderodap"/>
        <w:ind w:left="0" w:hanging="2"/>
        <w:jc w:val="both"/>
      </w:pPr>
      <w:r w:rsidRPr="007E2E4C">
        <w:rPr>
          <w:rStyle w:val="Refdenotaderodap"/>
        </w:rPr>
        <w:footnoteRef/>
      </w:r>
      <w:r w:rsidRPr="007E2E4C">
        <w:rPr>
          <w:color w:val="000000" w:themeColor="text1"/>
        </w:rPr>
        <w:t>Formação/atuação profissional. Vínculo institucional.</w:t>
      </w:r>
      <w:r w:rsidR="005969D7" w:rsidRPr="007E2E4C">
        <w:rPr>
          <w:color w:val="000000" w:themeColor="text1"/>
        </w:rPr>
        <w:t xml:space="preserve"> E-mail: </w:t>
      </w:r>
      <w:hyperlink r:id="rId1" w:history="1">
        <w:r w:rsidR="005969D7" w:rsidRPr="007E2E4C">
          <w:rPr>
            <w:rStyle w:val="Hyperlink"/>
            <w:color w:val="000000" w:themeColor="text1"/>
          </w:rPr>
          <w:t>xxx@pucminas.br</w:t>
        </w:r>
      </w:hyperlink>
      <w:r w:rsidR="005969D7">
        <w:rPr>
          <w:rStyle w:val="Hyperlink"/>
          <w:color w:val="000000" w:themeColor="text1"/>
        </w:rPr>
        <w:t>.</w:t>
      </w:r>
      <w:r w:rsidRPr="007E2E4C">
        <w:rPr>
          <w:color w:val="000000" w:themeColor="text1"/>
        </w:rPr>
        <w:t xml:space="preserve"> Fonte Times New Roman, tamanho 10, alinhamento justificado, espaçamento entre linhas simples, sem recuo.</w:t>
      </w:r>
      <w:r w:rsidR="005969D7" w:rsidRPr="007E2E4C">
        <w:t xml:space="preserve"> </w:t>
      </w:r>
    </w:p>
  </w:footnote>
  <w:footnote w:id="3">
    <w:p w14:paraId="1BBA2FD8" w14:textId="77777777" w:rsidR="00656F34" w:rsidRDefault="00656F34" w:rsidP="005B7080">
      <w:pPr>
        <w:pStyle w:val="Textodenotaderodap"/>
        <w:ind w:left="0" w:hanging="2"/>
      </w:pPr>
      <w:r w:rsidRPr="004B1C20">
        <w:rPr>
          <w:rStyle w:val="Refdenotaderodap"/>
        </w:rPr>
        <w:footnoteRef/>
      </w:r>
      <w:r w:rsidRPr="004B1C20">
        <w:t xml:space="preserve"> </w:t>
      </w:r>
      <w:r w:rsidRPr="004B1C20">
        <w:rPr>
          <w:color w:val="000000" w:themeColor="text1"/>
        </w:rPr>
        <w:t xml:space="preserve">Formação/atuação profissional. Vínculo institucional. Fonte Times New Roman, tamanho 10, alinhamento justificado, espaçamento entre linhas simples, sem recuo. E-mail: </w:t>
      </w:r>
      <w:hyperlink r:id="rId2" w:history="1">
        <w:r w:rsidRPr="004B1C20">
          <w:rPr>
            <w:rStyle w:val="Hyperlink"/>
            <w:color w:val="000000" w:themeColor="text1"/>
          </w:rPr>
          <w:t>xxx@pucminas.br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FA7B" w14:textId="77777777" w:rsidR="00656F34" w:rsidRDefault="00656F34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3628" w14:textId="0015D6BA" w:rsidR="00656F34" w:rsidRDefault="00656F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114300" distR="114300" wp14:anchorId="0677E2BF" wp14:editId="40427FD2">
          <wp:extent cx="965835" cy="842645"/>
          <wp:effectExtent l="0" t="0" r="0" b="0"/>
          <wp:docPr id="103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5835" cy="842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2E6B3D" wp14:editId="4833A38B">
              <wp:simplePos x="0" y="0"/>
              <wp:positionH relativeFrom="column">
                <wp:posOffset>1270000</wp:posOffset>
              </wp:positionH>
              <wp:positionV relativeFrom="paragraph">
                <wp:posOffset>152400</wp:posOffset>
              </wp:positionV>
              <wp:extent cx="4210685" cy="759460"/>
              <wp:effectExtent l="3175" t="0" r="0" b="2540"/>
              <wp:wrapNone/>
              <wp:docPr id="9" name="Retângulo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10685" cy="759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BDA05" w14:textId="77777777" w:rsidR="00656F34" w:rsidRDefault="00656F34">
                          <w:pPr>
                            <w:spacing w:line="360" w:lineRule="auto"/>
                            <w:ind w:left="0" w:hanging="2"/>
                            <w:jc w:val="center"/>
                          </w:pPr>
                        </w:p>
                        <w:p w14:paraId="38B7C789" w14:textId="77777777" w:rsidR="00656F34" w:rsidRPr="00977ACD" w:rsidRDefault="00656F34">
                          <w:pPr>
                            <w:spacing w:line="360" w:lineRule="auto"/>
                            <w:ind w:left="0" w:hanging="2"/>
                            <w:jc w:val="center"/>
                          </w:pPr>
                          <w:r w:rsidRPr="00977ACD">
                            <w:rPr>
                              <w:rFonts w:eastAsia="Verdana"/>
                              <w:color w:val="000000"/>
                              <w:sz w:val="20"/>
                            </w:rPr>
                            <w:t>PONTIFÍCIA UNIVERSIDADE CATÓLICA DE MINAS GERAIS</w:t>
                          </w:r>
                        </w:p>
                        <w:p w14:paraId="7D6EA4D0" w14:textId="77777777" w:rsidR="00656F34" w:rsidRPr="00977ACD" w:rsidRDefault="00656F34">
                          <w:pPr>
                            <w:spacing w:line="360" w:lineRule="auto"/>
                            <w:ind w:left="0" w:hanging="2"/>
                            <w:jc w:val="center"/>
                          </w:pPr>
                          <w:r w:rsidRPr="00977ACD">
                            <w:rPr>
                              <w:rFonts w:eastAsia="Verdana"/>
                              <w:color w:val="000000"/>
                              <w:sz w:val="20"/>
                            </w:rPr>
                            <w:t>Pró-reitoria de Extensão</w:t>
                          </w:r>
                        </w:p>
                        <w:p w14:paraId="18B5BBCC" w14:textId="77777777" w:rsidR="00656F34" w:rsidRDefault="00656F34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2E6B3D" id="Retângulo 1030" o:spid="_x0000_s1026" style="position:absolute;margin-left:100pt;margin-top:12pt;width:331.55pt;height:5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" stroked="f">
              <v:textbox inset="2.53958mm,1.2694mm,2.53958mm,1.2694mm">
                <w:txbxContent>
                  <w:p w14:paraId="430BDA05" w14:textId="77777777" w:rsidR="00656F34" w:rsidRDefault="00656F34">
                    <w:pPr>
                      <w:spacing w:line="360" w:lineRule="auto"/>
                      <w:ind w:left="0" w:hanging="2"/>
                      <w:jc w:val="center"/>
                    </w:pPr>
                  </w:p>
                  <w:p w14:paraId="38B7C789" w14:textId="77777777" w:rsidR="00656F34" w:rsidRPr="00977ACD" w:rsidRDefault="00656F34">
                    <w:pPr>
                      <w:spacing w:line="360" w:lineRule="auto"/>
                      <w:ind w:left="0" w:hanging="2"/>
                      <w:jc w:val="center"/>
                    </w:pPr>
                    <w:r w:rsidRPr="00977ACD">
                      <w:rPr>
                        <w:rFonts w:eastAsia="Verdana"/>
                        <w:color w:val="000000"/>
                        <w:sz w:val="20"/>
                      </w:rPr>
                      <w:t>PONTIFÍCIA UNIVERSIDADE CATÓLICA DE MINAS GERAIS</w:t>
                    </w:r>
                  </w:p>
                  <w:p w14:paraId="7D6EA4D0" w14:textId="77777777" w:rsidR="00656F34" w:rsidRPr="00977ACD" w:rsidRDefault="00656F34">
                    <w:pPr>
                      <w:spacing w:line="360" w:lineRule="auto"/>
                      <w:ind w:left="0" w:hanging="2"/>
                      <w:jc w:val="center"/>
                    </w:pPr>
                    <w:r w:rsidRPr="00977ACD">
                      <w:rPr>
                        <w:rFonts w:eastAsia="Verdana"/>
                        <w:color w:val="000000"/>
                        <w:sz w:val="20"/>
                      </w:rPr>
                      <w:t>Pró-reitoria de Extensão</w:t>
                    </w:r>
                  </w:p>
                  <w:p w14:paraId="18B5BBCC" w14:textId="77777777" w:rsidR="00656F34" w:rsidRDefault="00656F34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1903563B" w14:textId="77777777" w:rsidR="00656F34" w:rsidRDefault="00656F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</w:p>
  <w:p w14:paraId="300FC3AA" w14:textId="77777777" w:rsidR="00656F34" w:rsidRDefault="00656F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6C31" w14:textId="77777777" w:rsidR="00656F34" w:rsidRDefault="00656F34">
    <w:pPr>
      <w:pStyle w:val="Cabealho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86F9" w14:textId="651A84C1" w:rsidR="00656F34" w:rsidRDefault="00656F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114300" distR="114300" wp14:anchorId="59D4D5BB" wp14:editId="55184737">
          <wp:extent cx="965835" cy="842645"/>
          <wp:effectExtent l="0" t="0" r="0" 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5835" cy="842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70F27B" wp14:editId="1AC72671">
              <wp:simplePos x="0" y="0"/>
              <wp:positionH relativeFrom="column">
                <wp:posOffset>1270000</wp:posOffset>
              </wp:positionH>
              <wp:positionV relativeFrom="paragraph">
                <wp:posOffset>152400</wp:posOffset>
              </wp:positionV>
              <wp:extent cx="4210685" cy="759460"/>
              <wp:effectExtent l="3175" t="0" r="0" b="2540"/>
              <wp:wrapNone/>
              <wp:docPr id="8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10685" cy="759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C9A54C" w14:textId="77777777" w:rsidR="00656F34" w:rsidRDefault="00656F34">
                          <w:pPr>
                            <w:spacing w:line="360" w:lineRule="auto"/>
                            <w:ind w:left="0" w:hanging="2"/>
                            <w:jc w:val="center"/>
                          </w:pPr>
                        </w:p>
                        <w:p w14:paraId="3BD75377" w14:textId="77777777" w:rsidR="00656F34" w:rsidRPr="00977ACD" w:rsidRDefault="00656F34">
                          <w:pPr>
                            <w:spacing w:line="360" w:lineRule="auto"/>
                            <w:ind w:left="0" w:hanging="2"/>
                            <w:jc w:val="center"/>
                          </w:pPr>
                          <w:r w:rsidRPr="00977ACD">
                            <w:rPr>
                              <w:rFonts w:eastAsia="Verdana"/>
                              <w:color w:val="000000"/>
                              <w:sz w:val="20"/>
                            </w:rPr>
                            <w:t>PONTIFÍCIA UNIVERSIDADE CATÓLICA DE MINAS GERAIS</w:t>
                          </w:r>
                        </w:p>
                        <w:p w14:paraId="4EA9C3A3" w14:textId="77777777" w:rsidR="00656F34" w:rsidRPr="00977ACD" w:rsidRDefault="00656F34">
                          <w:pPr>
                            <w:spacing w:line="360" w:lineRule="auto"/>
                            <w:ind w:left="0" w:hanging="2"/>
                            <w:jc w:val="center"/>
                          </w:pPr>
                          <w:r w:rsidRPr="00977ACD">
                            <w:rPr>
                              <w:rFonts w:eastAsia="Verdana"/>
                              <w:color w:val="000000"/>
                              <w:sz w:val="20"/>
                            </w:rPr>
                            <w:t>Pró-reitoria de Extensão</w:t>
                          </w:r>
                        </w:p>
                        <w:p w14:paraId="61C32206" w14:textId="77777777" w:rsidR="00656F34" w:rsidRDefault="00656F34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70F27B" id="Retângulo 1" o:spid="_x0000_s1027" style="position:absolute;margin-left:100pt;margin-top:12pt;width:331.55pt;height:5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" stroked="f">
              <v:textbox inset="2.53958mm,1.2694mm,2.53958mm,1.2694mm">
                <w:txbxContent>
                  <w:p w14:paraId="7DC9A54C" w14:textId="77777777" w:rsidR="00656F34" w:rsidRDefault="00656F34">
                    <w:pPr>
                      <w:spacing w:line="360" w:lineRule="auto"/>
                      <w:ind w:left="0" w:hanging="2"/>
                      <w:jc w:val="center"/>
                    </w:pPr>
                  </w:p>
                  <w:p w14:paraId="3BD75377" w14:textId="77777777" w:rsidR="00656F34" w:rsidRPr="00977ACD" w:rsidRDefault="00656F34">
                    <w:pPr>
                      <w:spacing w:line="360" w:lineRule="auto"/>
                      <w:ind w:left="0" w:hanging="2"/>
                      <w:jc w:val="center"/>
                    </w:pPr>
                    <w:r w:rsidRPr="00977ACD">
                      <w:rPr>
                        <w:rFonts w:eastAsia="Verdana"/>
                        <w:color w:val="000000"/>
                        <w:sz w:val="20"/>
                      </w:rPr>
                      <w:t>PONTIFÍCIA UNIVERSIDADE CATÓLICA DE MINAS GERAIS</w:t>
                    </w:r>
                  </w:p>
                  <w:p w14:paraId="4EA9C3A3" w14:textId="77777777" w:rsidR="00656F34" w:rsidRPr="00977ACD" w:rsidRDefault="00656F34">
                    <w:pPr>
                      <w:spacing w:line="360" w:lineRule="auto"/>
                      <w:ind w:left="0" w:hanging="2"/>
                      <w:jc w:val="center"/>
                    </w:pPr>
                    <w:r w:rsidRPr="00977ACD">
                      <w:rPr>
                        <w:rFonts w:eastAsia="Verdana"/>
                        <w:color w:val="000000"/>
                        <w:sz w:val="20"/>
                      </w:rPr>
                      <w:t>Pró-reitoria de Extensão</w:t>
                    </w:r>
                  </w:p>
                  <w:p w14:paraId="61C32206" w14:textId="77777777" w:rsidR="00656F34" w:rsidRDefault="00656F34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4489DBD1" w14:textId="77777777" w:rsidR="00656F34" w:rsidRDefault="00656F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</w:p>
  <w:p w14:paraId="77C2C733" w14:textId="77777777" w:rsidR="00656F34" w:rsidRDefault="00656F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8E9D" w14:textId="4A77FD5E" w:rsidR="00656F34" w:rsidRDefault="00656F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114300" distR="114300" wp14:anchorId="4B1328EE" wp14:editId="391620E8">
          <wp:extent cx="965835" cy="842645"/>
          <wp:effectExtent l="0" t="0" r="0" b="0"/>
          <wp:docPr id="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5835" cy="842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F93415" wp14:editId="67CD4FB7">
              <wp:simplePos x="0" y="0"/>
              <wp:positionH relativeFrom="column">
                <wp:posOffset>1270000</wp:posOffset>
              </wp:positionH>
              <wp:positionV relativeFrom="paragraph">
                <wp:posOffset>152400</wp:posOffset>
              </wp:positionV>
              <wp:extent cx="4210685" cy="759460"/>
              <wp:effectExtent l="3175" t="0" r="0" b="2540"/>
              <wp:wrapNone/>
              <wp:docPr id="7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10685" cy="759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D6813" w14:textId="77777777" w:rsidR="00656F34" w:rsidRDefault="00656F34">
                          <w:pPr>
                            <w:spacing w:line="360" w:lineRule="auto"/>
                            <w:ind w:left="0" w:hanging="2"/>
                            <w:jc w:val="center"/>
                          </w:pPr>
                        </w:p>
                        <w:p w14:paraId="4ACE5C9F" w14:textId="77777777" w:rsidR="00656F34" w:rsidRPr="00977ACD" w:rsidRDefault="00656F34">
                          <w:pPr>
                            <w:spacing w:line="360" w:lineRule="auto"/>
                            <w:ind w:left="0" w:hanging="2"/>
                            <w:jc w:val="center"/>
                          </w:pPr>
                          <w:r w:rsidRPr="00977ACD">
                            <w:rPr>
                              <w:rFonts w:eastAsia="Verdana"/>
                              <w:color w:val="000000"/>
                              <w:sz w:val="20"/>
                            </w:rPr>
                            <w:t>PONTIFÍCIA UNIVERSIDADE CATÓLICA DE MINAS GERAIS</w:t>
                          </w:r>
                        </w:p>
                        <w:p w14:paraId="69C410AF" w14:textId="77777777" w:rsidR="00656F34" w:rsidRPr="00977ACD" w:rsidRDefault="00656F34">
                          <w:pPr>
                            <w:spacing w:line="360" w:lineRule="auto"/>
                            <w:ind w:left="0" w:hanging="2"/>
                            <w:jc w:val="center"/>
                          </w:pPr>
                          <w:r w:rsidRPr="00977ACD">
                            <w:rPr>
                              <w:rFonts w:eastAsia="Verdana"/>
                              <w:color w:val="000000"/>
                              <w:sz w:val="20"/>
                            </w:rPr>
                            <w:t>Pró-reitoria de Extensão</w:t>
                          </w:r>
                        </w:p>
                        <w:p w14:paraId="21C0EA02" w14:textId="77777777" w:rsidR="00656F34" w:rsidRDefault="00656F34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F93415" id="Retângulo 3" o:spid="_x0000_s1028" style="position:absolute;margin-left:100pt;margin-top:12pt;width:331.55pt;height:5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" stroked="f">
              <v:textbox inset="2.53958mm,1.2694mm,2.53958mm,1.2694mm">
                <w:txbxContent>
                  <w:p w14:paraId="2C3D6813" w14:textId="77777777" w:rsidR="00656F34" w:rsidRDefault="00656F34">
                    <w:pPr>
                      <w:spacing w:line="360" w:lineRule="auto"/>
                      <w:ind w:left="0" w:hanging="2"/>
                      <w:jc w:val="center"/>
                    </w:pPr>
                  </w:p>
                  <w:p w14:paraId="4ACE5C9F" w14:textId="77777777" w:rsidR="00656F34" w:rsidRPr="00977ACD" w:rsidRDefault="00656F34">
                    <w:pPr>
                      <w:spacing w:line="360" w:lineRule="auto"/>
                      <w:ind w:left="0" w:hanging="2"/>
                      <w:jc w:val="center"/>
                    </w:pPr>
                    <w:r w:rsidRPr="00977ACD">
                      <w:rPr>
                        <w:rFonts w:eastAsia="Verdana"/>
                        <w:color w:val="000000"/>
                        <w:sz w:val="20"/>
                      </w:rPr>
                      <w:t>PONTIFÍCIA UNIVERSIDADE CATÓLICA DE MINAS GERAIS</w:t>
                    </w:r>
                  </w:p>
                  <w:p w14:paraId="69C410AF" w14:textId="77777777" w:rsidR="00656F34" w:rsidRPr="00977ACD" w:rsidRDefault="00656F34">
                    <w:pPr>
                      <w:spacing w:line="360" w:lineRule="auto"/>
                      <w:ind w:left="0" w:hanging="2"/>
                      <w:jc w:val="center"/>
                    </w:pPr>
                    <w:r w:rsidRPr="00977ACD">
                      <w:rPr>
                        <w:rFonts w:eastAsia="Verdana"/>
                        <w:color w:val="000000"/>
                        <w:sz w:val="20"/>
                      </w:rPr>
                      <w:t>Pró-reitoria de Extensão</w:t>
                    </w:r>
                  </w:p>
                  <w:p w14:paraId="21C0EA02" w14:textId="77777777" w:rsidR="00656F34" w:rsidRDefault="00656F34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11EC0317" w14:textId="77777777" w:rsidR="00656F34" w:rsidRDefault="00656F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</w:p>
  <w:p w14:paraId="263F4BF8" w14:textId="77777777" w:rsidR="00656F34" w:rsidRDefault="00656F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1F07" w14:textId="4A80822A" w:rsidR="00656F34" w:rsidRDefault="00656F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114300" distR="114300" wp14:anchorId="134FCE44" wp14:editId="77A8C8DD">
          <wp:extent cx="965835" cy="842645"/>
          <wp:effectExtent l="0" t="0" r="0" b="0"/>
          <wp:docPr id="1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5835" cy="842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2EAF0A" wp14:editId="583D80BC">
              <wp:simplePos x="0" y="0"/>
              <wp:positionH relativeFrom="column">
                <wp:posOffset>1270000</wp:posOffset>
              </wp:positionH>
              <wp:positionV relativeFrom="paragraph">
                <wp:posOffset>152400</wp:posOffset>
              </wp:positionV>
              <wp:extent cx="4210685" cy="759460"/>
              <wp:effectExtent l="3175" t="0" r="0" b="2540"/>
              <wp:wrapNone/>
              <wp:docPr id="6" name="Retâ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10685" cy="759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6C37A" w14:textId="77777777" w:rsidR="00656F34" w:rsidRDefault="00656F34">
                          <w:pPr>
                            <w:spacing w:line="360" w:lineRule="auto"/>
                            <w:ind w:left="0" w:hanging="2"/>
                            <w:jc w:val="center"/>
                          </w:pPr>
                        </w:p>
                        <w:p w14:paraId="3B360E84" w14:textId="77777777" w:rsidR="00656F34" w:rsidRPr="00977ACD" w:rsidRDefault="00656F34">
                          <w:pPr>
                            <w:spacing w:line="360" w:lineRule="auto"/>
                            <w:ind w:left="0" w:hanging="2"/>
                            <w:jc w:val="center"/>
                          </w:pPr>
                          <w:r w:rsidRPr="00977ACD">
                            <w:rPr>
                              <w:rFonts w:eastAsia="Verdana"/>
                              <w:color w:val="000000"/>
                              <w:sz w:val="20"/>
                            </w:rPr>
                            <w:t>PONTIFÍCIA UNIVERSIDADE CATÓLICA DE MINAS GERAIS</w:t>
                          </w:r>
                        </w:p>
                        <w:p w14:paraId="23D7B22D" w14:textId="77777777" w:rsidR="00656F34" w:rsidRPr="00977ACD" w:rsidRDefault="00656F34">
                          <w:pPr>
                            <w:spacing w:line="360" w:lineRule="auto"/>
                            <w:ind w:left="0" w:hanging="2"/>
                            <w:jc w:val="center"/>
                          </w:pPr>
                          <w:r w:rsidRPr="00977ACD">
                            <w:rPr>
                              <w:rFonts w:eastAsia="Verdana"/>
                              <w:color w:val="000000"/>
                              <w:sz w:val="20"/>
                            </w:rPr>
                            <w:t>Pró-reitoria de Extensão</w:t>
                          </w:r>
                        </w:p>
                        <w:p w14:paraId="24DB221F" w14:textId="77777777" w:rsidR="00656F34" w:rsidRDefault="00656F34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2EAF0A" id="Retângulo 11" o:spid="_x0000_s1029" style="position:absolute;margin-left:100pt;margin-top:12pt;width:331.55pt;height:5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" stroked="f">
              <v:textbox inset="2.53958mm,1.2694mm,2.53958mm,1.2694mm">
                <w:txbxContent>
                  <w:p w14:paraId="6476C37A" w14:textId="77777777" w:rsidR="00656F34" w:rsidRDefault="00656F34">
                    <w:pPr>
                      <w:spacing w:line="360" w:lineRule="auto"/>
                      <w:ind w:left="0" w:hanging="2"/>
                      <w:jc w:val="center"/>
                    </w:pPr>
                  </w:p>
                  <w:p w14:paraId="3B360E84" w14:textId="77777777" w:rsidR="00656F34" w:rsidRPr="00977ACD" w:rsidRDefault="00656F34">
                    <w:pPr>
                      <w:spacing w:line="360" w:lineRule="auto"/>
                      <w:ind w:left="0" w:hanging="2"/>
                      <w:jc w:val="center"/>
                    </w:pPr>
                    <w:r w:rsidRPr="00977ACD">
                      <w:rPr>
                        <w:rFonts w:eastAsia="Verdana"/>
                        <w:color w:val="000000"/>
                        <w:sz w:val="20"/>
                      </w:rPr>
                      <w:t>PONTIFÍCIA UNIVERSIDADE CATÓLICA DE MINAS GERAIS</w:t>
                    </w:r>
                  </w:p>
                  <w:p w14:paraId="23D7B22D" w14:textId="77777777" w:rsidR="00656F34" w:rsidRPr="00977ACD" w:rsidRDefault="00656F34">
                    <w:pPr>
                      <w:spacing w:line="360" w:lineRule="auto"/>
                      <w:ind w:left="0" w:hanging="2"/>
                      <w:jc w:val="center"/>
                    </w:pPr>
                    <w:r w:rsidRPr="00977ACD">
                      <w:rPr>
                        <w:rFonts w:eastAsia="Verdana"/>
                        <w:color w:val="000000"/>
                        <w:sz w:val="20"/>
                      </w:rPr>
                      <w:t>Pró-reitoria de Extensão</w:t>
                    </w:r>
                  </w:p>
                  <w:p w14:paraId="24DB221F" w14:textId="77777777" w:rsidR="00656F34" w:rsidRDefault="00656F34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36B61CB8" w14:textId="77777777" w:rsidR="00656F34" w:rsidRDefault="00656F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</w:p>
  <w:p w14:paraId="03789C22" w14:textId="77777777" w:rsidR="00656F34" w:rsidRDefault="00656F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F4EC" w14:textId="2C6CEA60" w:rsidR="00656F34" w:rsidRDefault="00656F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114300" distR="114300" wp14:anchorId="75861C09" wp14:editId="34EE742A">
          <wp:extent cx="965835" cy="842645"/>
          <wp:effectExtent l="0" t="0" r="0" b="0"/>
          <wp:docPr id="10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5835" cy="842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EB4281" wp14:editId="05B2838A">
              <wp:simplePos x="0" y="0"/>
              <wp:positionH relativeFrom="column">
                <wp:posOffset>1270000</wp:posOffset>
              </wp:positionH>
              <wp:positionV relativeFrom="paragraph">
                <wp:posOffset>152400</wp:posOffset>
              </wp:positionV>
              <wp:extent cx="4210685" cy="759460"/>
              <wp:effectExtent l="3175" t="0" r="0" b="2540"/>
              <wp:wrapNone/>
              <wp:docPr id="1" name="Retângulo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10685" cy="759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96EDF6" w14:textId="77777777" w:rsidR="00656F34" w:rsidRDefault="00656F34">
                          <w:pPr>
                            <w:spacing w:line="240" w:lineRule="auto"/>
                            <w:ind w:left="0" w:hanging="2"/>
                          </w:pPr>
                        </w:p>
                        <w:p w14:paraId="3B33F0CD" w14:textId="77777777" w:rsidR="00656F34" w:rsidRPr="00977ACD" w:rsidRDefault="00656F34">
                          <w:pPr>
                            <w:spacing w:line="360" w:lineRule="auto"/>
                            <w:ind w:left="0" w:hanging="2"/>
                            <w:jc w:val="center"/>
                          </w:pPr>
                          <w:r w:rsidRPr="00977ACD">
                            <w:rPr>
                              <w:rFonts w:eastAsia="Verdana"/>
                              <w:color w:val="000000"/>
                              <w:sz w:val="20"/>
                            </w:rPr>
                            <w:t>PONTIFÍCIA UNIVERSIDADE CATÓLICA DE MINAS GERAIS</w:t>
                          </w:r>
                        </w:p>
                        <w:p w14:paraId="52A9BAAB" w14:textId="77777777" w:rsidR="00656F34" w:rsidRPr="00977ACD" w:rsidRDefault="00656F34">
                          <w:pPr>
                            <w:spacing w:line="360" w:lineRule="auto"/>
                            <w:ind w:left="0" w:hanging="2"/>
                            <w:jc w:val="center"/>
                          </w:pPr>
                          <w:r w:rsidRPr="00977ACD">
                            <w:rPr>
                              <w:rFonts w:eastAsia="Verdana"/>
                              <w:color w:val="000000"/>
                              <w:sz w:val="20"/>
                            </w:rPr>
                            <w:t>Pró-reitoria de Extensão</w:t>
                          </w:r>
                        </w:p>
                        <w:p w14:paraId="546B15ED" w14:textId="77777777" w:rsidR="00656F34" w:rsidRDefault="00656F34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EB4281" id="Retângulo 1031" o:spid="_x0000_s1030" style="position:absolute;margin-left:100pt;margin-top:12pt;width:331.55pt;height:5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" stroked="f">
              <v:textbox inset="2.53958mm,1.2694mm,2.53958mm,1.2694mm">
                <w:txbxContent>
                  <w:p w14:paraId="6A96EDF6" w14:textId="77777777" w:rsidR="00656F34" w:rsidRDefault="00656F34">
                    <w:pPr>
                      <w:spacing w:line="240" w:lineRule="auto"/>
                      <w:ind w:left="0" w:hanging="2"/>
                    </w:pPr>
                  </w:p>
                  <w:p w14:paraId="3B33F0CD" w14:textId="77777777" w:rsidR="00656F34" w:rsidRPr="00977ACD" w:rsidRDefault="00656F34">
                    <w:pPr>
                      <w:spacing w:line="360" w:lineRule="auto"/>
                      <w:ind w:left="0" w:hanging="2"/>
                      <w:jc w:val="center"/>
                    </w:pPr>
                    <w:r w:rsidRPr="00977ACD">
                      <w:rPr>
                        <w:rFonts w:eastAsia="Verdana"/>
                        <w:color w:val="000000"/>
                        <w:sz w:val="20"/>
                      </w:rPr>
                      <w:t>PONTIFÍCIA UNIVERSIDADE CATÓLICA DE MINAS GERAIS</w:t>
                    </w:r>
                  </w:p>
                  <w:p w14:paraId="52A9BAAB" w14:textId="77777777" w:rsidR="00656F34" w:rsidRPr="00977ACD" w:rsidRDefault="00656F34">
                    <w:pPr>
                      <w:spacing w:line="360" w:lineRule="auto"/>
                      <w:ind w:left="0" w:hanging="2"/>
                      <w:jc w:val="center"/>
                    </w:pPr>
                    <w:r w:rsidRPr="00977ACD">
                      <w:rPr>
                        <w:rFonts w:eastAsia="Verdana"/>
                        <w:color w:val="000000"/>
                        <w:sz w:val="20"/>
                      </w:rPr>
                      <w:t>Pró-reitoria de Extensão</w:t>
                    </w:r>
                  </w:p>
                  <w:p w14:paraId="546B15ED" w14:textId="77777777" w:rsidR="00656F34" w:rsidRDefault="00656F34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7351C5B1" w14:textId="77777777" w:rsidR="00656F34" w:rsidRDefault="00656F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</w:p>
  <w:p w14:paraId="231A0DD7" w14:textId="77777777" w:rsidR="00656F34" w:rsidRDefault="00656F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17D"/>
    <w:multiLevelType w:val="multilevel"/>
    <w:tmpl w:val="467C63AE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2E259EC"/>
    <w:multiLevelType w:val="multilevel"/>
    <w:tmpl w:val="141484C0"/>
    <w:lvl w:ilvl="0">
      <w:start w:val="6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840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2" w15:restartNumberingAfterBreak="0">
    <w:nsid w:val="05001343"/>
    <w:multiLevelType w:val="multilevel"/>
    <w:tmpl w:val="6F9A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80957"/>
    <w:multiLevelType w:val="multilevel"/>
    <w:tmpl w:val="EAD6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529E4"/>
    <w:multiLevelType w:val="multilevel"/>
    <w:tmpl w:val="7182FCBA"/>
    <w:lvl w:ilvl="0">
      <w:start w:val="1"/>
      <w:numFmt w:val="lowerLetter"/>
      <w:lvlText w:val="%1)"/>
      <w:lvlJc w:val="left"/>
      <w:pPr>
        <w:ind w:left="14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abstractNum w:abstractNumId="5" w15:restartNumberingAfterBreak="0">
    <w:nsid w:val="0ED22F51"/>
    <w:multiLevelType w:val="multilevel"/>
    <w:tmpl w:val="DD6C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C2D61"/>
    <w:multiLevelType w:val="multilevel"/>
    <w:tmpl w:val="4C9C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771C1"/>
    <w:multiLevelType w:val="multilevel"/>
    <w:tmpl w:val="A57896E2"/>
    <w:lvl w:ilvl="0">
      <w:start w:val="3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6"/>
      <w:numFmt w:val="decimal"/>
      <w:lvlText w:val="%1.%2"/>
      <w:lvlJc w:val="left"/>
      <w:pPr>
        <w:ind w:left="840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8" w15:restartNumberingAfterBreak="0">
    <w:nsid w:val="132F2CE5"/>
    <w:multiLevelType w:val="multilevel"/>
    <w:tmpl w:val="0B9C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F1571"/>
    <w:multiLevelType w:val="multilevel"/>
    <w:tmpl w:val="83B89B56"/>
    <w:lvl w:ilvl="0">
      <w:start w:val="3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840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10" w15:restartNumberingAfterBreak="0">
    <w:nsid w:val="28E4673A"/>
    <w:multiLevelType w:val="multilevel"/>
    <w:tmpl w:val="D8FE2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682C89"/>
    <w:multiLevelType w:val="hybridMultilevel"/>
    <w:tmpl w:val="AB78B3AC"/>
    <w:lvl w:ilvl="0" w:tplc="0416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2" w15:restartNumberingAfterBreak="0">
    <w:nsid w:val="2A640C3E"/>
    <w:multiLevelType w:val="multilevel"/>
    <w:tmpl w:val="D0EC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7974B0"/>
    <w:multiLevelType w:val="multilevel"/>
    <w:tmpl w:val="B27244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4" w15:restartNumberingAfterBreak="0">
    <w:nsid w:val="39244940"/>
    <w:multiLevelType w:val="multilevel"/>
    <w:tmpl w:val="AD86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FD2595"/>
    <w:multiLevelType w:val="multilevel"/>
    <w:tmpl w:val="F26A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6104F6"/>
    <w:multiLevelType w:val="multilevel"/>
    <w:tmpl w:val="04D48D18"/>
    <w:lvl w:ilvl="0">
      <w:start w:val="3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840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17" w15:restartNumberingAfterBreak="0">
    <w:nsid w:val="550E31F5"/>
    <w:multiLevelType w:val="hybridMultilevel"/>
    <w:tmpl w:val="8E002E5A"/>
    <w:lvl w:ilvl="0" w:tplc="B14E949C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8993324"/>
    <w:multiLevelType w:val="multilevel"/>
    <w:tmpl w:val="3852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5D782B"/>
    <w:multiLevelType w:val="multilevel"/>
    <w:tmpl w:val="A4D4C1E6"/>
    <w:lvl w:ilvl="0">
      <w:start w:val="1"/>
      <w:numFmt w:val="upperRoman"/>
      <w:lvlText w:val="%1-"/>
      <w:lvlJc w:val="left"/>
      <w:pPr>
        <w:ind w:left="1174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3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5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vertAlign w:val="baseline"/>
      </w:rPr>
    </w:lvl>
  </w:abstractNum>
  <w:abstractNum w:abstractNumId="20" w15:restartNumberingAfterBreak="0">
    <w:nsid w:val="5F712AD1"/>
    <w:multiLevelType w:val="multilevel"/>
    <w:tmpl w:val="91CCA902"/>
    <w:lvl w:ilvl="0">
      <w:start w:val="3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4"/>
      <w:numFmt w:val="decimal"/>
      <w:lvlText w:val="%1.%2"/>
      <w:lvlJc w:val="left"/>
      <w:pPr>
        <w:ind w:left="840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21" w15:restartNumberingAfterBreak="0">
    <w:nsid w:val="6D25798C"/>
    <w:multiLevelType w:val="multilevel"/>
    <w:tmpl w:val="2AF0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b/>
      </w:rPr>
    </w:lvl>
    <w:lvl w:ilvl="2">
      <w:start w:val="2"/>
      <w:numFmt w:val="decimal"/>
      <w:lvlText w:val="%3"/>
      <w:lvlJc w:val="left"/>
      <w:pPr>
        <w:ind w:left="2160" w:hanging="360"/>
      </w:pPr>
      <w:rPr>
        <w:b/>
        <w:u w:val="sing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9232E2"/>
    <w:multiLevelType w:val="multilevel"/>
    <w:tmpl w:val="98F4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9C33A4"/>
    <w:multiLevelType w:val="hybridMultilevel"/>
    <w:tmpl w:val="393650AA"/>
    <w:lvl w:ilvl="0" w:tplc="0416000F">
      <w:start w:val="1"/>
      <w:numFmt w:val="decimal"/>
      <w:lvlText w:val="%1."/>
      <w:lvlJc w:val="left"/>
      <w:pPr>
        <w:ind w:left="1260" w:hanging="360"/>
      </w:pPr>
    </w:lvl>
    <w:lvl w:ilvl="1" w:tplc="04160019">
      <w:start w:val="1"/>
      <w:numFmt w:val="lowerLetter"/>
      <w:lvlText w:val="%2."/>
      <w:lvlJc w:val="left"/>
      <w:pPr>
        <w:ind w:left="1980" w:hanging="360"/>
      </w:pPr>
    </w:lvl>
    <w:lvl w:ilvl="2" w:tplc="0416001B">
      <w:start w:val="1"/>
      <w:numFmt w:val="lowerRoman"/>
      <w:lvlText w:val="%3."/>
      <w:lvlJc w:val="right"/>
      <w:pPr>
        <w:ind w:left="2700" w:hanging="180"/>
      </w:pPr>
    </w:lvl>
    <w:lvl w:ilvl="3" w:tplc="0416000F">
      <w:start w:val="1"/>
      <w:numFmt w:val="decimal"/>
      <w:lvlText w:val="%4."/>
      <w:lvlJc w:val="left"/>
      <w:pPr>
        <w:ind w:left="3420" w:hanging="360"/>
      </w:pPr>
    </w:lvl>
    <w:lvl w:ilvl="4" w:tplc="04160019">
      <w:start w:val="1"/>
      <w:numFmt w:val="lowerLetter"/>
      <w:lvlText w:val="%5."/>
      <w:lvlJc w:val="left"/>
      <w:pPr>
        <w:ind w:left="4140" w:hanging="360"/>
      </w:pPr>
    </w:lvl>
    <w:lvl w:ilvl="5" w:tplc="0416001B">
      <w:start w:val="1"/>
      <w:numFmt w:val="lowerRoman"/>
      <w:lvlText w:val="%6."/>
      <w:lvlJc w:val="right"/>
      <w:pPr>
        <w:ind w:left="4860" w:hanging="180"/>
      </w:pPr>
    </w:lvl>
    <w:lvl w:ilvl="6" w:tplc="0416000F">
      <w:start w:val="1"/>
      <w:numFmt w:val="decimal"/>
      <w:lvlText w:val="%7."/>
      <w:lvlJc w:val="left"/>
      <w:pPr>
        <w:ind w:left="5580" w:hanging="360"/>
      </w:pPr>
    </w:lvl>
    <w:lvl w:ilvl="7" w:tplc="04160019">
      <w:start w:val="1"/>
      <w:numFmt w:val="lowerLetter"/>
      <w:lvlText w:val="%8."/>
      <w:lvlJc w:val="left"/>
      <w:pPr>
        <w:ind w:left="6300" w:hanging="360"/>
      </w:pPr>
    </w:lvl>
    <w:lvl w:ilvl="8" w:tplc="0416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20"/>
  </w:num>
  <w:num w:numId="5">
    <w:abstractNumId w:val="7"/>
  </w:num>
  <w:num w:numId="6">
    <w:abstractNumId w:val="1"/>
  </w:num>
  <w:num w:numId="7">
    <w:abstractNumId w:val="13"/>
  </w:num>
  <w:num w:numId="8">
    <w:abstractNumId w:val="19"/>
  </w:num>
  <w:num w:numId="9">
    <w:abstractNumId w:val="4"/>
  </w:num>
  <w:num w:numId="10">
    <w:abstractNumId w:val="10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2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2"/>
  </w:num>
  <w:num w:numId="14">
    <w:abstractNumId w:val="3"/>
  </w:num>
  <w:num w:numId="15">
    <w:abstractNumId w:val="6"/>
  </w:num>
  <w:num w:numId="16">
    <w:abstractNumId w:val="2"/>
  </w:num>
  <w:num w:numId="17">
    <w:abstractNumId w:val="11"/>
  </w:num>
  <w:num w:numId="18">
    <w:abstractNumId w:val="17"/>
  </w:num>
  <w:num w:numId="19">
    <w:abstractNumId w:val="3"/>
  </w:num>
  <w:num w:numId="20">
    <w:abstractNumId w:val="6"/>
  </w:num>
  <w:num w:numId="21">
    <w:abstractNumId w:val="22"/>
  </w:num>
  <w:num w:numId="22">
    <w:abstractNumId w:val="8"/>
  </w:num>
  <w:num w:numId="23">
    <w:abstractNumId w:val="15"/>
  </w:num>
  <w:num w:numId="24">
    <w:abstractNumId w:val="14"/>
  </w:num>
  <w:num w:numId="25">
    <w:abstractNumId w:val="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B0E"/>
    <w:rsid w:val="00000CA1"/>
    <w:rsid w:val="0000387F"/>
    <w:rsid w:val="0003494C"/>
    <w:rsid w:val="00046D8A"/>
    <w:rsid w:val="00073CD7"/>
    <w:rsid w:val="0008050F"/>
    <w:rsid w:val="00086BBC"/>
    <w:rsid w:val="0009224E"/>
    <w:rsid w:val="00093AF6"/>
    <w:rsid w:val="00095CA7"/>
    <w:rsid w:val="000B50F6"/>
    <w:rsid w:val="000C2E10"/>
    <w:rsid w:val="000C3E90"/>
    <w:rsid w:val="000C4B2D"/>
    <w:rsid w:val="000D200F"/>
    <w:rsid w:val="000D4AEB"/>
    <w:rsid w:val="000E4A09"/>
    <w:rsid w:val="00116F1B"/>
    <w:rsid w:val="00116F36"/>
    <w:rsid w:val="001216E6"/>
    <w:rsid w:val="001340EC"/>
    <w:rsid w:val="0013472D"/>
    <w:rsid w:val="00143EEB"/>
    <w:rsid w:val="00155D9E"/>
    <w:rsid w:val="001673C5"/>
    <w:rsid w:val="001809C0"/>
    <w:rsid w:val="001A7BF0"/>
    <w:rsid w:val="001C328A"/>
    <w:rsid w:val="001D6106"/>
    <w:rsid w:val="001E445D"/>
    <w:rsid w:val="0020642A"/>
    <w:rsid w:val="00213DA8"/>
    <w:rsid w:val="00221514"/>
    <w:rsid w:val="00221876"/>
    <w:rsid w:val="00227381"/>
    <w:rsid w:val="002275A7"/>
    <w:rsid w:val="00230223"/>
    <w:rsid w:val="002369E8"/>
    <w:rsid w:val="0025754B"/>
    <w:rsid w:val="00275C9F"/>
    <w:rsid w:val="00293BC8"/>
    <w:rsid w:val="00294683"/>
    <w:rsid w:val="002B2352"/>
    <w:rsid w:val="002E63CF"/>
    <w:rsid w:val="002E63FE"/>
    <w:rsid w:val="00301103"/>
    <w:rsid w:val="0030422C"/>
    <w:rsid w:val="003044A9"/>
    <w:rsid w:val="00312D65"/>
    <w:rsid w:val="00314B65"/>
    <w:rsid w:val="00326170"/>
    <w:rsid w:val="00326A64"/>
    <w:rsid w:val="00327C09"/>
    <w:rsid w:val="00351E19"/>
    <w:rsid w:val="00351F35"/>
    <w:rsid w:val="00352EF5"/>
    <w:rsid w:val="00354032"/>
    <w:rsid w:val="003564CB"/>
    <w:rsid w:val="003B0DFF"/>
    <w:rsid w:val="003B3520"/>
    <w:rsid w:val="003C487A"/>
    <w:rsid w:val="003C7E53"/>
    <w:rsid w:val="003D22AA"/>
    <w:rsid w:val="003D2C95"/>
    <w:rsid w:val="003D4CC9"/>
    <w:rsid w:val="003D5201"/>
    <w:rsid w:val="003F425E"/>
    <w:rsid w:val="003F6A7D"/>
    <w:rsid w:val="00401D36"/>
    <w:rsid w:val="004241EF"/>
    <w:rsid w:val="00426451"/>
    <w:rsid w:val="00432E79"/>
    <w:rsid w:val="0044342B"/>
    <w:rsid w:val="00447AC5"/>
    <w:rsid w:val="00472910"/>
    <w:rsid w:val="0047576C"/>
    <w:rsid w:val="00476670"/>
    <w:rsid w:val="00491C55"/>
    <w:rsid w:val="00496E0D"/>
    <w:rsid w:val="004A1E8F"/>
    <w:rsid w:val="004A4755"/>
    <w:rsid w:val="004A4C1B"/>
    <w:rsid w:val="004A58CB"/>
    <w:rsid w:val="004D7285"/>
    <w:rsid w:val="004E32A0"/>
    <w:rsid w:val="004F67D1"/>
    <w:rsid w:val="004F74B5"/>
    <w:rsid w:val="005172A9"/>
    <w:rsid w:val="0053247D"/>
    <w:rsid w:val="00542659"/>
    <w:rsid w:val="0055562A"/>
    <w:rsid w:val="005634FE"/>
    <w:rsid w:val="0056359B"/>
    <w:rsid w:val="005753F7"/>
    <w:rsid w:val="005969D7"/>
    <w:rsid w:val="005A1627"/>
    <w:rsid w:val="005A2637"/>
    <w:rsid w:val="005A6711"/>
    <w:rsid w:val="005A6ED5"/>
    <w:rsid w:val="005B7080"/>
    <w:rsid w:val="005D0625"/>
    <w:rsid w:val="005D5210"/>
    <w:rsid w:val="005E0BFD"/>
    <w:rsid w:val="005E25D0"/>
    <w:rsid w:val="005E4C67"/>
    <w:rsid w:val="006003AE"/>
    <w:rsid w:val="00610BC7"/>
    <w:rsid w:val="00621B7B"/>
    <w:rsid w:val="00621D14"/>
    <w:rsid w:val="00651903"/>
    <w:rsid w:val="00656F34"/>
    <w:rsid w:val="00676D55"/>
    <w:rsid w:val="00677802"/>
    <w:rsid w:val="006A5FE6"/>
    <w:rsid w:val="006A7778"/>
    <w:rsid w:val="006B25CF"/>
    <w:rsid w:val="006B6F3C"/>
    <w:rsid w:val="006D1DEA"/>
    <w:rsid w:val="006E482D"/>
    <w:rsid w:val="006F3238"/>
    <w:rsid w:val="006F4888"/>
    <w:rsid w:val="006F7DB1"/>
    <w:rsid w:val="00702D24"/>
    <w:rsid w:val="0070424B"/>
    <w:rsid w:val="00720244"/>
    <w:rsid w:val="00722A44"/>
    <w:rsid w:val="00733D8F"/>
    <w:rsid w:val="007348D9"/>
    <w:rsid w:val="00735CA5"/>
    <w:rsid w:val="007521D8"/>
    <w:rsid w:val="00753290"/>
    <w:rsid w:val="007700A9"/>
    <w:rsid w:val="00783943"/>
    <w:rsid w:val="007846D0"/>
    <w:rsid w:val="00784DAB"/>
    <w:rsid w:val="0079318A"/>
    <w:rsid w:val="00797BC1"/>
    <w:rsid w:val="007A0495"/>
    <w:rsid w:val="007A172E"/>
    <w:rsid w:val="007B1EA3"/>
    <w:rsid w:val="007C19C2"/>
    <w:rsid w:val="007D21A9"/>
    <w:rsid w:val="007D3C47"/>
    <w:rsid w:val="007E34B0"/>
    <w:rsid w:val="007E3E10"/>
    <w:rsid w:val="007F7754"/>
    <w:rsid w:val="00802170"/>
    <w:rsid w:val="00812ABC"/>
    <w:rsid w:val="00823444"/>
    <w:rsid w:val="008325F3"/>
    <w:rsid w:val="00834E4E"/>
    <w:rsid w:val="008501AA"/>
    <w:rsid w:val="00863596"/>
    <w:rsid w:val="008674B5"/>
    <w:rsid w:val="00870580"/>
    <w:rsid w:val="0087095F"/>
    <w:rsid w:val="00882477"/>
    <w:rsid w:val="008B27EA"/>
    <w:rsid w:val="008B5BAB"/>
    <w:rsid w:val="008C0925"/>
    <w:rsid w:val="008D4427"/>
    <w:rsid w:val="008E37F3"/>
    <w:rsid w:val="008E38EE"/>
    <w:rsid w:val="00902EA0"/>
    <w:rsid w:val="009117BC"/>
    <w:rsid w:val="00922D1D"/>
    <w:rsid w:val="00926687"/>
    <w:rsid w:val="009309C5"/>
    <w:rsid w:val="00933E0C"/>
    <w:rsid w:val="009552EA"/>
    <w:rsid w:val="00977ACD"/>
    <w:rsid w:val="00984168"/>
    <w:rsid w:val="009911EA"/>
    <w:rsid w:val="00991667"/>
    <w:rsid w:val="009944F3"/>
    <w:rsid w:val="009A3679"/>
    <w:rsid w:val="009A4B25"/>
    <w:rsid w:val="009B23D9"/>
    <w:rsid w:val="009B3CC6"/>
    <w:rsid w:val="009B3EC7"/>
    <w:rsid w:val="009C088C"/>
    <w:rsid w:val="009C42BD"/>
    <w:rsid w:val="009C6998"/>
    <w:rsid w:val="009C74AA"/>
    <w:rsid w:val="009D1D0F"/>
    <w:rsid w:val="009D22B2"/>
    <w:rsid w:val="009E2A8D"/>
    <w:rsid w:val="009E3C53"/>
    <w:rsid w:val="009E42B9"/>
    <w:rsid w:val="009E4FBB"/>
    <w:rsid w:val="009F3DCC"/>
    <w:rsid w:val="009F5164"/>
    <w:rsid w:val="00A31001"/>
    <w:rsid w:val="00A42272"/>
    <w:rsid w:val="00A42C39"/>
    <w:rsid w:val="00A71C0E"/>
    <w:rsid w:val="00A71D41"/>
    <w:rsid w:val="00AA2A25"/>
    <w:rsid w:val="00AA5968"/>
    <w:rsid w:val="00AB21D5"/>
    <w:rsid w:val="00AC11BC"/>
    <w:rsid w:val="00AC5BA5"/>
    <w:rsid w:val="00AC5C4F"/>
    <w:rsid w:val="00AE5F57"/>
    <w:rsid w:val="00B055A2"/>
    <w:rsid w:val="00B2676F"/>
    <w:rsid w:val="00B50908"/>
    <w:rsid w:val="00B656BC"/>
    <w:rsid w:val="00B7208A"/>
    <w:rsid w:val="00B85C1B"/>
    <w:rsid w:val="00B96427"/>
    <w:rsid w:val="00BA6959"/>
    <w:rsid w:val="00BB4056"/>
    <w:rsid w:val="00BB4ECD"/>
    <w:rsid w:val="00BD0E46"/>
    <w:rsid w:val="00BD2DE2"/>
    <w:rsid w:val="00BD7E7F"/>
    <w:rsid w:val="00C04B0E"/>
    <w:rsid w:val="00C04E60"/>
    <w:rsid w:val="00C0728C"/>
    <w:rsid w:val="00C1793A"/>
    <w:rsid w:val="00C20EBD"/>
    <w:rsid w:val="00C21DA6"/>
    <w:rsid w:val="00C22034"/>
    <w:rsid w:val="00C243BC"/>
    <w:rsid w:val="00C27D3D"/>
    <w:rsid w:val="00C4755D"/>
    <w:rsid w:val="00C520C7"/>
    <w:rsid w:val="00C53FEA"/>
    <w:rsid w:val="00C6578E"/>
    <w:rsid w:val="00C86B71"/>
    <w:rsid w:val="00C920E3"/>
    <w:rsid w:val="00CB317F"/>
    <w:rsid w:val="00CB4626"/>
    <w:rsid w:val="00CB68A6"/>
    <w:rsid w:val="00CC0AC5"/>
    <w:rsid w:val="00CC2A15"/>
    <w:rsid w:val="00CC64AF"/>
    <w:rsid w:val="00CD654A"/>
    <w:rsid w:val="00CD79BF"/>
    <w:rsid w:val="00D24AEF"/>
    <w:rsid w:val="00D30CCA"/>
    <w:rsid w:val="00D368FF"/>
    <w:rsid w:val="00D37782"/>
    <w:rsid w:val="00D511BB"/>
    <w:rsid w:val="00D516C9"/>
    <w:rsid w:val="00D530F8"/>
    <w:rsid w:val="00D569F5"/>
    <w:rsid w:val="00D641E7"/>
    <w:rsid w:val="00D649E6"/>
    <w:rsid w:val="00D818DB"/>
    <w:rsid w:val="00D818F5"/>
    <w:rsid w:val="00DB4F8E"/>
    <w:rsid w:val="00DD442D"/>
    <w:rsid w:val="00DF3DD7"/>
    <w:rsid w:val="00DF7AF0"/>
    <w:rsid w:val="00E10AB0"/>
    <w:rsid w:val="00E1150F"/>
    <w:rsid w:val="00E13853"/>
    <w:rsid w:val="00E664DB"/>
    <w:rsid w:val="00E941CE"/>
    <w:rsid w:val="00EA3037"/>
    <w:rsid w:val="00EC2FB7"/>
    <w:rsid w:val="00ED753C"/>
    <w:rsid w:val="00EF3F6D"/>
    <w:rsid w:val="00F07A5E"/>
    <w:rsid w:val="00F25901"/>
    <w:rsid w:val="00F26877"/>
    <w:rsid w:val="00F30C3D"/>
    <w:rsid w:val="00F3688A"/>
    <w:rsid w:val="00F43A7C"/>
    <w:rsid w:val="00F81E74"/>
    <w:rsid w:val="00FA2265"/>
    <w:rsid w:val="00FA41F9"/>
    <w:rsid w:val="00FB4608"/>
    <w:rsid w:val="00FB6BA9"/>
    <w:rsid w:val="00FC3599"/>
    <w:rsid w:val="00FE4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D8F09D"/>
  <w15:docId w15:val="{289CFE56-F66B-4E6D-AB67-10F3B8C2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D3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401D36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01D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uiPriority w:val="9"/>
    <w:semiHidden/>
    <w:unhideWhenUsed/>
    <w:qFormat/>
    <w:rsid w:val="00401D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01D3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01D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01D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01D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01D36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401D3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401D36"/>
    <w:rPr>
      <w:sz w:val="20"/>
    </w:rPr>
  </w:style>
  <w:style w:type="paragraph" w:styleId="Textodenotaderodap">
    <w:name w:val="footnote text"/>
    <w:basedOn w:val="Normal"/>
    <w:link w:val="TextodenotaderodapChar"/>
    <w:uiPriority w:val="99"/>
    <w:rsid w:val="00401D36"/>
    <w:rPr>
      <w:sz w:val="20"/>
      <w:szCs w:val="20"/>
    </w:rPr>
  </w:style>
  <w:style w:type="character" w:styleId="Refdenotaderodap">
    <w:name w:val="footnote reference"/>
    <w:uiPriority w:val="99"/>
    <w:rsid w:val="00401D36"/>
    <w:rPr>
      <w:w w:val="100"/>
      <w:position w:val="-1"/>
      <w:effect w:val="none"/>
      <w:vertAlign w:val="superscript"/>
      <w:cs w:val="0"/>
      <w:em w:val="none"/>
    </w:rPr>
  </w:style>
  <w:style w:type="paragraph" w:styleId="Recuodecorpodetexto">
    <w:name w:val="Body Text Indent"/>
    <w:basedOn w:val="Normal"/>
    <w:rsid w:val="00401D36"/>
    <w:pPr>
      <w:spacing w:after="120"/>
      <w:ind w:left="283"/>
    </w:pPr>
  </w:style>
  <w:style w:type="paragraph" w:styleId="Recuodecorpodetexto3">
    <w:name w:val="Body Text Indent 3"/>
    <w:basedOn w:val="Normal"/>
    <w:rsid w:val="00401D36"/>
    <w:pPr>
      <w:spacing w:after="120"/>
      <w:ind w:left="283"/>
    </w:pPr>
    <w:rPr>
      <w:sz w:val="16"/>
      <w:szCs w:val="16"/>
    </w:rPr>
  </w:style>
  <w:style w:type="paragraph" w:styleId="Rodap">
    <w:name w:val="footer"/>
    <w:basedOn w:val="Normal"/>
    <w:uiPriority w:val="99"/>
    <w:rsid w:val="00401D3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401D3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01D3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01D3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qFormat/>
    <w:rsid w:val="00401D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401D36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sid w:val="00401D36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texto">
    <w:name w:val="texto"/>
    <w:basedOn w:val="Normal"/>
    <w:rsid w:val="00401D36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NormalWeb">
    <w:name w:val="Normal (Web)"/>
    <w:basedOn w:val="Normal"/>
    <w:uiPriority w:val="99"/>
    <w:rsid w:val="00401D36"/>
    <w:pPr>
      <w:suppressAutoHyphens w:val="0"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customStyle="1" w:styleId="apple-converted-space">
    <w:name w:val="apple-converted-space"/>
    <w:basedOn w:val="Fontepargpadro"/>
    <w:rsid w:val="00401D36"/>
    <w:rPr>
      <w:w w:val="100"/>
      <w:position w:val="-1"/>
      <w:effect w:val="none"/>
      <w:vertAlign w:val="baseline"/>
      <w:cs w:val="0"/>
      <w:em w:val="none"/>
    </w:rPr>
  </w:style>
  <w:style w:type="paragraph" w:customStyle="1" w:styleId="ecxmsolistparagraph">
    <w:name w:val="ecxmsolistparagraph"/>
    <w:basedOn w:val="Normal"/>
    <w:rsid w:val="00401D36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401D36"/>
    <w:pPr>
      <w:spacing w:before="100" w:beforeAutospacing="1" w:after="100" w:afterAutospacing="1"/>
    </w:pPr>
  </w:style>
  <w:style w:type="paragraph" w:customStyle="1" w:styleId="rodapeinterno">
    <w:name w:val="rodape_interno"/>
    <w:basedOn w:val="Normal"/>
    <w:rsid w:val="00401D36"/>
    <w:pPr>
      <w:spacing w:before="100" w:beforeAutospacing="1" w:after="100" w:afterAutospacing="1"/>
    </w:pPr>
  </w:style>
  <w:style w:type="character" w:customStyle="1" w:styleId="zmsearchresult1">
    <w:name w:val="zmsearchresult1"/>
    <w:rsid w:val="00401D36"/>
    <w:rPr>
      <w:w w:val="100"/>
      <w:position w:val="-1"/>
      <w:effect w:val="none"/>
      <w:shd w:val="clear" w:color="auto" w:fill="FFFEC4"/>
      <w:vertAlign w:val="baseline"/>
      <w:cs w:val="0"/>
      <w:em w:val="none"/>
    </w:rPr>
  </w:style>
  <w:style w:type="paragraph" w:customStyle="1" w:styleId="Default">
    <w:name w:val="Default"/>
    <w:rsid w:val="00401D36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character" w:styleId="nfase">
    <w:name w:val="Emphasis"/>
    <w:uiPriority w:val="20"/>
    <w:qFormat/>
    <w:rsid w:val="00401D36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sid w:val="00401D36"/>
    <w:rPr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styleId="Refdecomentrio">
    <w:name w:val="annotation reference"/>
    <w:rsid w:val="00401D36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sid w:val="00401D36"/>
    <w:rPr>
      <w:sz w:val="20"/>
      <w:szCs w:val="20"/>
    </w:rPr>
  </w:style>
  <w:style w:type="character" w:customStyle="1" w:styleId="TextodecomentrioChar">
    <w:name w:val="Texto de comentário Char"/>
    <w:basedOn w:val="Fontepargpadro"/>
    <w:rsid w:val="00401D36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sid w:val="00401D36"/>
    <w:rPr>
      <w:b/>
      <w:bCs/>
    </w:rPr>
  </w:style>
  <w:style w:type="character" w:customStyle="1" w:styleId="AssuntodocomentrioChar">
    <w:name w:val="Assunto do comentário Char"/>
    <w:rsid w:val="00401D36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ListaClara">
    <w:name w:val="Light List"/>
    <w:basedOn w:val="Tabelanormal"/>
    <w:rsid w:val="00401D3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paragraph" w:styleId="Textodenotadefim">
    <w:name w:val="endnote text"/>
    <w:basedOn w:val="Normal"/>
    <w:rsid w:val="00401D36"/>
    <w:rPr>
      <w:sz w:val="20"/>
      <w:szCs w:val="20"/>
    </w:rPr>
  </w:style>
  <w:style w:type="character" w:customStyle="1" w:styleId="TextodenotadefimChar">
    <w:name w:val="Texto de nota de fim Char"/>
    <w:basedOn w:val="Fontepargpadro"/>
    <w:rsid w:val="00401D36"/>
    <w:rPr>
      <w:w w:val="100"/>
      <w:position w:val="-1"/>
      <w:effect w:val="none"/>
      <w:vertAlign w:val="baseline"/>
      <w:cs w:val="0"/>
      <w:em w:val="none"/>
    </w:rPr>
  </w:style>
  <w:style w:type="character" w:styleId="Refdenotadefim">
    <w:name w:val="endnote reference"/>
    <w:rsid w:val="00401D36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odapChar">
    <w:name w:val="Rodapé Char"/>
    <w:uiPriority w:val="99"/>
    <w:rsid w:val="00401D36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linkVisitado">
    <w:name w:val="FollowedHyperlink"/>
    <w:rsid w:val="00401D36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sid w:val="00401D36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Char">
    <w:name w:val="Título Char"/>
    <w:rsid w:val="00401D36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rsid w:val="00401D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1D3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401D3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01D3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401D3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401D36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086BB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FA41F9"/>
    <w:rPr>
      <w:position w:val="-1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E63FE"/>
    <w:rPr>
      <w:color w:val="605E5C"/>
      <w:shd w:val="clear" w:color="auto" w:fill="E1DFDD"/>
    </w:rPr>
  </w:style>
  <w:style w:type="paragraph" w:customStyle="1" w:styleId="show">
    <w:name w:val="show"/>
    <w:basedOn w:val="Normal"/>
    <w:rsid w:val="00447AC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447AC5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B7080"/>
    <w:rPr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www.pucminas.br/biblioteca/DocumentoBiblioteca/ABNT-Formatar-indicar-citacoes-e-referencia-las.pdf" TargetMode="Externa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https://proex.pucminas.br/" TargetMode="External"/><Relationship Id="rId17" Type="http://schemas.openxmlformats.org/officeDocument/2006/relationships/header" Target="header3.xml"/><Relationship Id="rId25" Type="http://schemas.openxmlformats.org/officeDocument/2006/relationships/hyperlink" Target="https://www.pucminas.br/biblioteca/%20Documento%20Biblioteca/ABNT-GUIA-COMPLETO-Elaborar-formatar-trabalho-cientifico.pdf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pucminas.br/biblioteca/DocumentoBiblioteca/ABNT-GUIA-COMPLETO-Elaborar-formatar-trabalho-cientifico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blicaproex@gmail.com" TargetMode="Externa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hyperlink" Target="https://www.pucminas.br/biblioteca/DocumentoBiblioteca/ABNT-GUIA-COMPLETO-Elaborar-formatar-trabalho-cientifico.pdf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s://web.sistemas.pucminas.br/GPC.Submissao/Home/Instituicao?id=AE9F6FF1AF70FF3F&amp;TokenCss=PROEX" TargetMode="External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header" Target="header7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xxx@pucminas.br" TargetMode="External"/><Relationship Id="rId1" Type="http://schemas.openxmlformats.org/officeDocument/2006/relationships/hyperlink" Target="mailto:xxx@pucmina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gNpMb+sFxU42N63ljkiDymigTQ==">AMUW2mXsTyOT63E2h6uBGQ9bAC9cbsoleJlTOuFdQwSDQMZ17FhBKZnVrlZWg+akHj/MuflDgvvb10rW3pE9VEyHzlZa5b1xkMq9GmG2F2GIhmi8IXBq1ePk+9HjGB3XsHqrQC91uo0U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77AED8-5F13-4592-B490-AEF83EEA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24</Pages>
  <Words>6509</Words>
  <Characters>35151</Characters>
  <Application>Microsoft Office Word</Application>
  <DocSecurity>0</DocSecurity>
  <Lines>292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</dc:creator>
  <cp:lastModifiedBy>Januza Caroline Gonçalves Correia</cp:lastModifiedBy>
  <cp:revision>3</cp:revision>
  <cp:lastPrinted>2025-02-04T18:05:00Z</cp:lastPrinted>
  <dcterms:created xsi:type="dcterms:W3CDTF">2025-02-10T11:42:00Z</dcterms:created>
  <dcterms:modified xsi:type="dcterms:W3CDTF">2025-02-10T17:15:00Z</dcterms:modified>
</cp:coreProperties>
</file>